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91" w:rsidRDefault="008C3491" w:rsidP="008C3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повышения качества школьного математического образования и формирования математической культуры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C3491" w:rsidRDefault="008C3491" w:rsidP="008C3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91" w:rsidRDefault="008C3491" w:rsidP="008C3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1F" w:rsidRDefault="000A2B1F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B1F" w:rsidRDefault="000A2B1F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B23DA" w:rsidRDefault="000A2B1F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предлагаемой статье делается попытка поиска </w:t>
      </w:r>
      <w:r w:rsidRPr="007E029E">
        <w:rPr>
          <w:rFonts w:ascii="Times New Roman" w:hAnsi="Times New Roman" w:cs="Times New Roman"/>
          <w:sz w:val="28"/>
          <w:szCs w:val="28"/>
        </w:rPr>
        <w:t xml:space="preserve">сближения </w:t>
      </w:r>
      <w:r>
        <w:rPr>
          <w:rFonts w:ascii="Times New Roman" w:hAnsi="Times New Roman" w:cs="Times New Roman"/>
          <w:sz w:val="28"/>
          <w:szCs w:val="28"/>
        </w:rPr>
        <w:t>путей</w:t>
      </w:r>
      <w:r w:rsidR="00FF09C7">
        <w:rPr>
          <w:rFonts w:ascii="Times New Roman" w:hAnsi="Times New Roman" w:cs="Times New Roman"/>
          <w:sz w:val="28"/>
          <w:szCs w:val="28"/>
        </w:rPr>
        <w:t xml:space="preserve"> решения двух актуальных задач</w:t>
      </w:r>
      <w:r w:rsidRPr="007E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математического образования</w:t>
      </w:r>
      <w:r w:rsidR="004C6041">
        <w:rPr>
          <w:rFonts w:ascii="Times New Roman" w:hAnsi="Times New Roman" w:cs="Times New Roman"/>
          <w:sz w:val="28"/>
          <w:szCs w:val="28"/>
        </w:rPr>
        <w:t xml:space="preserve"> </w:t>
      </w:r>
      <w:r w:rsidR="004C6041" w:rsidRPr="004C6041">
        <w:rPr>
          <w:rFonts w:ascii="Times New Roman" w:hAnsi="Times New Roman" w:cs="Times New Roman"/>
          <w:sz w:val="28"/>
          <w:szCs w:val="28"/>
        </w:rPr>
        <w:t>(мы включаем сюда и информатику, поскольку она неразрывно связана с математикой и базируется на математических знаниях)</w:t>
      </w:r>
      <w:r w:rsidR="000B23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DA" w:rsidRDefault="000B23DA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</w:t>
      </w:r>
      <w:r w:rsidR="000A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глубоких знаний, основ</w:t>
      </w:r>
      <w:r w:rsidR="000A2B1F">
        <w:rPr>
          <w:rFonts w:ascii="Times New Roman" w:hAnsi="Times New Roman" w:cs="Times New Roman"/>
          <w:sz w:val="28"/>
          <w:szCs w:val="28"/>
        </w:rPr>
        <w:t xml:space="preserve"> матема</w:t>
      </w:r>
      <w:r>
        <w:rPr>
          <w:rFonts w:ascii="Times New Roman" w:hAnsi="Times New Roman" w:cs="Times New Roman"/>
          <w:sz w:val="28"/>
          <w:szCs w:val="28"/>
        </w:rPr>
        <w:t>тического мышления и необходимых умений</w:t>
      </w:r>
      <w:r w:rsidR="000A2B1F">
        <w:rPr>
          <w:rFonts w:ascii="Times New Roman" w:hAnsi="Times New Roman" w:cs="Times New Roman"/>
          <w:sz w:val="28"/>
          <w:szCs w:val="28"/>
        </w:rPr>
        <w:t xml:space="preserve"> и навыки в решении математических задач </w:t>
      </w:r>
      <w:r>
        <w:rPr>
          <w:rFonts w:ascii="Times New Roman" w:hAnsi="Times New Roman" w:cs="Times New Roman"/>
          <w:sz w:val="28"/>
          <w:szCs w:val="28"/>
        </w:rPr>
        <w:t>по основным разделам школьного</w:t>
      </w:r>
      <w:r w:rsidR="000A2B1F">
        <w:rPr>
          <w:rFonts w:ascii="Times New Roman" w:hAnsi="Times New Roman" w:cs="Times New Roman"/>
          <w:sz w:val="28"/>
          <w:szCs w:val="28"/>
        </w:rPr>
        <w:t xml:space="preserve"> курса математики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(</w:t>
      </w:r>
      <w:r w:rsidR="000A2B1F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значит, достаточно ограниченных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="005E0A58">
        <w:rPr>
          <w:rFonts w:ascii="Times New Roman" w:hAnsi="Times New Roman" w:cs="Times New Roman"/>
          <w:sz w:val="28"/>
          <w:szCs w:val="28"/>
        </w:rPr>
        <w:t xml:space="preserve">по </w:t>
      </w:r>
      <w:r w:rsidR="000A2B1F" w:rsidRPr="007E029E">
        <w:rPr>
          <w:rFonts w:ascii="Times New Roman" w:hAnsi="Times New Roman" w:cs="Times New Roman"/>
          <w:sz w:val="28"/>
          <w:szCs w:val="28"/>
        </w:rPr>
        <w:t>тематике и предметном</w:t>
      </w:r>
      <w:r w:rsidR="005E0A58">
        <w:rPr>
          <w:rFonts w:ascii="Times New Roman" w:hAnsi="Times New Roman" w:cs="Times New Roman"/>
          <w:sz w:val="28"/>
          <w:szCs w:val="28"/>
        </w:rPr>
        <w:t>у содержанию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из-за недостатка времени</w:t>
      </w:r>
      <w:r w:rsidR="000A2B1F">
        <w:rPr>
          <w:rFonts w:ascii="Times New Roman" w:hAnsi="Times New Roman" w:cs="Times New Roman"/>
          <w:sz w:val="28"/>
          <w:szCs w:val="28"/>
        </w:rPr>
        <w:t xml:space="preserve"> и возрастных психофизиологических характеристик развития учеников</w:t>
      </w:r>
      <w:r w:rsidR="000A2B1F" w:rsidRPr="007E02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B1F" w:rsidRPr="007E029E" w:rsidRDefault="000B23DA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="000A2B1F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математической культуры </w:t>
      </w:r>
      <w:r w:rsidR="000A2B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более широкой задачи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D98" w:rsidRDefault="0056393B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решение перв</w:t>
      </w:r>
      <w:r w:rsidR="00FF09C7">
        <w:rPr>
          <w:rFonts w:ascii="Times New Roman" w:hAnsi="Times New Roman" w:cs="Times New Roman"/>
          <w:sz w:val="28"/>
          <w:szCs w:val="28"/>
        </w:rPr>
        <w:t>ой задачи</w:t>
      </w:r>
      <w:r>
        <w:rPr>
          <w:rFonts w:ascii="Times New Roman" w:hAnsi="Times New Roman" w:cs="Times New Roman"/>
          <w:sz w:val="28"/>
          <w:szCs w:val="28"/>
        </w:rPr>
        <w:t xml:space="preserve"> формирует только основные элементы мате</w:t>
      </w:r>
      <w:r w:rsidR="00A37F02">
        <w:rPr>
          <w:rFonts w:ascii="Times New Roman" w:hAnsi="Times New Roman" w:cs="Times New Roman"/>
          <w:sz w:val="28"/>
          <w:szCs w:val="28"/>
        </w:rPr>
        <w:t>матической культуры учащегося</w:t>
      </w:r>
      <w:r>
        <w:rPr>
          <w:rFonts w:ascii="Times New Roman" w:hAnsi="Times New Roman" w:cs="Times New Roman"/>
          <w:sz w:val="28"/>
          <w:szCs w:val="28"/>
        </w:rPr>
        <w:t>. Поэтому</w:t>
      </w:r>
      <w:r w:rsidR="00073909">
        <w:rPr>
          <w:rFonts w:ascii="Times New Roman" w:hAnsi="Times New Roman" w:cs="Times New Roman"/>
          <w:sz w:val="28"/>
          <w:szCs w:val="28"/>
        </w:rPr>
        <w:t>, возникает вопрос – какие еще</w:t>
      </w:r>
      <w:r w:rsidR="00FF772E">
        <w:rPr>
          <w:rFonts w:ascii="Times New Roman" w:hAnsi="Times New Roman" w:cs="Times New Roman"/>
          <w:sz w:val="28"/>
          <w:szCs w:val="28"/>
        </w:rPr>
        <w:t xml:space="preserve"> </w:t>
      </w:r>
      <w:r w:rsidR="00A37F02">
        <w:rPr>
          <w:rFonts w:ascii="Times New Roman" w:hAnsi="Times New Roman" w:cs="Times New Roman"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40D98">
        <w:rPr>
          <w:rFonts w:ascii="Times New Roman" w:hAnsi="Times New Roman" w:cs="Times New Roman"/>
          <w:sz w:val="28"/>
          <w:szCs w:val="28"/>
        </w:rPr>
        <w:t>целесообразно</w:t>
      </w:r>
      <w:r w:rsidR="00BD2818">
        <w:rPr>
          <w:rFonts w:ascii="Times New Roman" w:hAnsi="Times New Roman" w:cs="Times New Roman"/>
          <w:sz w:val="28"/>
          <w:szCs w:val="28"/>
        </w:rPr>
        <w:t xml:space="preserve"> в этом отношении</w:t>
      </w:r>
      <w:r w:rsidR="00FF772E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09">
        <w:rPr>
          <w:rFonts w:ascii="Times New Roman" w:hAnsi="Times New Roman" w:cs="Times New Roman"/>
          <w:sz w:val="28"/>
          <w:szCs w:val="28"/>
        </w:rPr>
        <w:t xml:space="preserve">и какой дополнительный учебный материал для этого потребуется? И не менее важный вопрос – </w:t>
      </w:r>
      <w:r>
        <w:rPr>
          <w:rFonts w:ascii="Times New Roman" w:hAnsi="Times New Roman" w:cs="Times New Roman"/>
          <w:sz w:val="28"/>
          <w:szCs w:val="28"/>
        </w:rPr>
        <w:t xml:space="preserve">как это можно сделать в условиях </w:t>
      </w:r>
      <w:r w:rsidR="00B40D98">
        <w:rPr>
          <w:rFonts w:ascii="Times New Roman" w:hAnsi="Times New Roman" w:cs="Times New Roman"/>
          <w:sz w:val="28"/>
          <w:szCs w:val="28"/>
        </w:rPr>
        <w:t>существующих временных и психофизиологических ограничений.</w:t>
      </w:r>
    </w:p>
    <w:p w:rsidR="00B40D98" w:rsidRDefault="00B40D98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F09C7">
        <w:rPr>
          <w:rFonts w:ascii="Times New Roman" w:hAnsi="Times New Roman" w:cs="Times New Roman"/>
          <w:sz w:val="28"/>
          <w:szCs w:val="28"/>
        </w:rPr>
        <w:t>ко</w:t>
      </w:r>
      <w:r w:rsidR="00073909">
        <w:rPr>
          <w:rFonts w:ascii="Times New Roman" w:hAnsi="Times New Roman" w:cs="Times New Roman"/>
          <w:sz w:val="28"/>
          <w:szCs w:val="28"/>
        </w:rPr>
        <w:t>нсолидированного мнения по этим</w:t>
      </w:r>
      <w:r w:rsidR="00FF09C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73909">
        <w:rPr>
          <w:rFonts w:ascii="Times New Roman" w:hAnsi="Times New Roman" w:cs="Times New Roman"/>
          <w:sz w:val="28"/>
          <w:szCs w:val="28"/>
        </w:rPr>
        <w:t>ам</w:t>
      </w:r>
      <w:r w:rsidR="00FF09C7">
        <w:rPr>
          <w:rFonts w:ascii="Times New Roman" w:hAnsi="Times New Roman" w:cs="Times New Roman"/>
          <w:sz w:val="28"/>
          <w:szCs w:val="28"/>
        </w:rPr>
        <w:t xml:space="preserve"> нет</w:t>
      </w:r>
      <w:r w:rsidR="009D00F7">
        <w:rPr>
          <w:rFonts w:ascii="Times New Roman" w:hAnsi="Times New Roman" w:cs="Times New Roman"/>
          <w:sz w:val="28"/>
          <w:szCs w:val="28"/>
        </w:rPr>
        <w:t>. Вместе с этим, одно</w:t>
      </w:r>
      <w:r w:rsidR="00D20A11">
        <w:rPr>
          <w:rFonts w:ascii="Times New Roman" w:hAnsi="Times New Roman" w:cs="Times New Roman"/>
          <w:sz w:val="28"/>
          <w:szCs w:val="28"/>
        </w:rPr>
        <w:t xml:space="preserve"> из направлений расширения математи</w:t>
      </w:r>
      <w:r w:rsidR="009D00F7">
        <w:rPr>
          <w:rFonts w:ascii="Times New Roman" w:hAnsi="Times New Roman" w:cs="Times New Roman"/>
          <w:sz w:val="28"/>
          <w:szCs w:val="28"/>
        </w:rPr>
        <w:t xml:space="preserve">ческой культуры </w:t>
      </w:r>
      <w:r w:rsidR="009D00F7">
        <w:rPr>
          <w:rFonts w:ascii="Times New Roman" w:hAnsi="Times New Roman" w:cs="Times New Roman"/>
          <w:sz w:val="28"/>
          <w:szCs w:val="28"/>
        </w:rPr>
        <w:lastRenderedPageBreak/>
        <w:t>учащихся связано</w:t>
      </w:r>
      <w:r w:rsidR="00D20A11">
        <w:rPr>
          <w:rFonts w:ascii="Times New Roman" w:hAnsi="Times New Roman" w:cs="Times New Roman"/>
          <w:sz w:val="28"/>
          <w:szCs w:val="28"/>
        </w:rPr>
        <w:t xml:space="preserve"> с попытками</w:t>
      </w:r>
      <w:r>
        <w:rPr>
          <w:rFonts w:ascii="Times New Roman" w:hAnsi="Times New Roman" w:cs="Times New Roman"/>
          <w:sz w:val="28"/>
          <w:szCs w:val="28"/>
        </w:rPr>
        <w:t xml:space="preserve"> форми</w:t>
      </w:r>
      <w:r w:rsidR="00D20A11">
        <w:rPr>
          <w:rFonts w:ascii="Times New Roman" w:hAnsi="Times New Roman" w:cs="Times New Roman"/>
          <w:sz w:val="28"/>
          <w:szCs w:val="28"/>
        </w:rPr>
        <w:t xml:space="preserve">рования у них представлений о </w:t>
      </w:r>
      <w:r>
        <w:rPr>
          <w:rFonts w:ascii="Times New Roman" w:hAnsi="Times New Roman" w:cs="Times New Roman"/>
          <w:sz w:val="28"/>
          <w:szCs w:val="28"/>
        </w:rPr>
        <w:t>таких важных разделах высшей математики</w:t>
      </w:r>
      <w:r w:rsidR="00FF09C7">
        <w:rPr>
          <w:rFonts w:ascii="Times New Roman" w:hAnsi="Times New Roman" w:cs="Times New Roman"/>
          <w:sz w:val="28"/>
          <w:szCs w:val="28"/>
        </w:rPr>
        <w:t xml:space="preserve"> и способах их применения в решении </w:t>
      </w:r>
      <w:r w:rsidR="00822877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="00FF09C7">
        <w:rPr>
          <w:rFonts w:ascii="Times New Roman" w:hAnsi="Times New Roman" w:cs="Times New Roman"/>
          <w:sz w:val="28"/>
          <w:szCs w:val="28"/>
        </w:rPr>
        <w:t>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FF09C7">
        <w:rPr>
          <w:rFonts w:ascii="Times New Roman" w:hAnsi="Times New Roman" w:cs="Times New Roman"/>
          <w:sz w:val="28"/>
          <w:szCs w:val="28"/>
        </w:rPr>
        <w:t xml:space="preserve">дифференциальное и </w:t>
      </w:r>
      <w:r>
        <w:rPr>
          <w:rFonts w:ascii="Times New Roman" w:hAnsi="Times New Roman" w:cs="Times New Roman"/>
          <w:sz w:val="28"/>
          <w:szCs w:val="28"/>
        </w:rPr>
        <w:t xml:space="preserve">интегральное исчисление, </w:t>
      </w:r>
      <w:proofErr w:type="spellStart"/>
      <w:r w:rsidR="00FF09C7">
        <w:rPr>
          <w:rFonts w:ascii="Times New Roman" w:hAnsi="Times New Roman" w:cs="Times New Roman"/>
          <w:sz w:val="28"/>
          <w:szCs w:val="28"/>
        </w:rPr>
        <w:t>стохастика</w:t>
      </w:r>
      <w:proofErr w:type="spellEnd"/>
      <w:r w:rsidR="00FF0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дискре</w:t>
      </w:r>
      <w:r w:rsidR="00FF09C7">
        <w:rPr>
          <w:rFonts w:ascii="Times New Roman" w:hAnsi="Times New Roman" w:cs="Times New Roman"/>
          <w:sz w:val="28"/>
          <w:szCs w:val="28"/>
        </w:rPr>
        <w:t>тная</w:t>
      </w:r>
      <w:r>
        <w:rPr>
          <w:rFonts w:ascii="Times New Roman" w:hAnsi="Times New Roman" w:cs="Times New Roman"/>
          <w:sz w:val="28"/>
          <w:szCs w:val="28"/>
        </w:rPr>
        <w:t xml:space="preserve"> матема</w:t>
      </w:r>
      <w:r w:rsidR="00FF09C7">
        <w:rPr>
          <w:rFonts w:ascii="Times New Roman" w:hAnsi="Times New Roman" w:cs="Times New Roman"/>
          <w:sz w:val="28"/>
          <w:szCs w:val="28"/>
        </w:rPr>
        <w:t>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A58" w:rsidRDefault="00480744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полно</w:t>
      </w:r>
      <w:r w:rsidR="000A5BA1">
        <w:rPr>
          <w:rFonts w:ascii="Times New Roman" w:hAnsi="Times New Roman" w:cs="Times New Roman"/>
          <w:sz w:val="28"/>
          <w:szCs w:val="28"/>
        </w:rPr>
        <w:t xml:space="preserve"> эта задача решена пока </w:t>
      </w:r>
      <w:r w:rsidR="009D00F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A5BA1">
        <w:rPr>
          <w:rFonts w:ascii="Times New Roman" w:hAnsi="Times New Roman" w:cs="Times New Roman"/>
          <w:sz w:val="28"/>
          <w:szCs w:val="28"/>
        </w:rPr>
        <w:t>при введении в школьный курс математики понятий</w:t>
      </w:r>
      <w:r w:rsidR="005E0A58">
        <w:rPr>
          <w:rFonts w:ascii="Times New Roman" w:hAnsi="Times New Roman" w:cs="Times New Roman"/>
          <w:sz w:val="28"/>
          <w:szCs w:val="28"/>
        </w:rPr>
        <w:t xml:space="preserve"> предела и производной функции, хотя некоторые вопросы требуют дополнительной проработки. Не вызывает сомнения, чт</w:t>
      </w:r>
      <w:r w:rsidR="000A5BA1">
        <w:rPr>
          <w:rFonts w:ascii="Times New Roman" w:hAnsi="Times New Roman" w:cs="Times New Roman"/>
          <w:sz w:val="28"/>
          <w:szCs w:val="28"/>
        </w:rPr>
        <w:t>о данные разделы должны изучаться в школе</w:t>
      </w:r>
      <w:r w:rsidR="005E0A58">
        <w:rPr>
          <w:rFonts w:ascii="Times New Roman" w:hAnsi="Times New Roman" w:cs="Times New Roman"/>
          <w:sz w:val="28"/>
          <w:szCs w:val="28"/>
        </w:rPr>
        <w:t>, тем более, что понятие производной существенно используется в курсе физики.</w:t>
      </w:r>
    </w:p>
    <w:p w:rsidR="005E0A58" w:rsidRDefault="005E0A58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включения остальных элементов высшей математики в школь</w:t>
      </w:r>
      <w:r w:rsidR="00073909">
        <w:rPr>
          <w:rFonts w:ascii="Times New Roman" w:hAnsi="Times New Roman" w:cs="Times New Roman"/>
          <w:sz w:val="28"/>
          <w:szCs w:val="28"/>
        </w:rPr>
        <w:t>ную программу общепринятая позиция ещё не сформирована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024">
        <w:rPr>
          <w:rFonts w:ascii="Times New Roman" w:hAnsi="Times New Roman" w:cs="Times New Roman"/>
          <w:sz w:val="28"/>
          <w:szCs w:val="28"/>
        </w:rPr>
        <w:t xml:space="preserve"> Возможно, ответ на этот вопрос мы найдем в результате разработки и экспериментальной апробации </w:t>
      </w:r>
      <w:r w:rsidR="00226E2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D0024">
        <w:rPr>
          <w:rFonts w:ascii="Times New Roman" w:hAnsi="Times New Roman" w:cs="Times New Roman"/>
          <w:sz w:val="28"/>
          <w:szCs w:val="28"/>
        </w:rPr>
        <w:t>разделов школьного курса.</w:t>
      </w:r>
    </w:p>
    <w:p w:rsidR="00226E2B" w:rsidRDefault="009D00F7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024">
        <w:rPr>
          <w:rFonts w:ascii="Times New Roman" w:hAnsi="Times New Roman" w:cs="Times New Roman"/>
          <w:sz w:val="28"/>
          <w:szCs w:val="28"/>
        </w:rPr>
        <w:t xml:space="preserve">онятно, что необходимого учебного времени на </w:t>
      </w:r>
      <w:r w:rsidR="000A5BA1">
        <w:rPr>
          <w:rFonts w:ascii="Times New Roman" w:hAnsi="Times New Roman" w:cs="Times New Roman"/>
          <w:sz w:val="28"/>
          <w:szCs w:val="28"/>
        </w:rPr>
        <w:t>формирование умений и навыков в решении</w:t>
      </w:r>
      <w:r w:rsidR="004D0024">
        <w:rPr>
          <w:rFonts w:ascii="Times New Roman" w:hAnsi="Times New Roman" w:cs="Times New Roman"/>
          <w:sz w:val="28"/>
          <w:szCs w:val="28"/>
        </w:rPr>
        <w:t xml:space="preserve"> задач, в том числе практических</w:t>
      </w:r>
      <w:r w:rsidR="00226E2B">
        <w:rPr>
          <w:rFonts w:ascii="Times New Roman" w:hAnsi="Times New Roman" w:cs="Times New Roman"/>
          <w:sz w:val="28"/>
          <w:szCs w:val="28"/>
        </w:rPr>
        <w:t>, по этим разделам математики не будет.</w:t>
      </w:r>
    </w:p>
    <w:p w:rsidR="000E6BC8" w:rsidRDefault="00226E2B" w:rsidP="000A2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после изучения отмеченных разделов </w:t>
      </w:r>
      <w:r w:rsidR="000E6BC8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BC8">
        <w:rPr>
          <w:rFonts w:ascii="Times New Roman" w:hAnsi="Times New Roman" w:cs="Times New Roman"/>
          <w:sz w:val="28"/>
          <w:szCs w:val="28"/>
        </w:rPr>
        <w:t xml:space="preserve">долговременной </w:t>
      </w:r>
      <w:r>
        <w:rPr>
          <w:rFonts w:ascii="Times New Roman" w:hAnsi="Times New Roman" w:cs="Times New Roman"/>
          <w:sz w:val="28"/>
          <w:szCs w:val="28"/>
        </w:rPr>
        <w:t xml:space="preserve">памяти школьников не останется хотя бы общих представлений </w:t>
      </w:r>
      <w:r w:rsidR="000E6BC8">
        <w:rPr>
          <w:rFonts w:ascii="Times New Roman" w:hAnsi="Times New Roman" w:cs="Times New Roman"/>
          <w:sz w:val="28"/>
          <w:szCs w:val="28"/>
        </w:rPr>
        <w:t xml:space="preserve">о новых математических понятиях и о возможностях их использования в учебной или практической деятельности, то столь дорогое учебное время будет </w:t>
      </w:r>
      <w:r w:rsidR="00480744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="000E6BC8">
        <w:rPr>
          <w:rFonts w:ascii="Times New Roman" w:hAnsi="Times New Roman" w:cs="Times New Roman"/>
          <w:sz w:val="28"/>
          <w:szCs w:val="28"/>
        </w:rPr>
        <w:t>напрасно.</w:t>
      </w:r>
    </w:p>
    <w:p w:rsidR="000E6BC8" w:rsidRDefault="000E6BC8" w:rsidP="000E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хотя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развивающий подходы к изучению математики являются наиболее продуктивными, в </w:t>
      </w:r>
      <w:r w:rsidR="00822877">
        <w:rPr>
          <w:rFonts w:ascii="Times New Roman" w:hAnsi="Times New Roman" w:cs="Times New Roman"/>
          <w:sz w:val="28"/>
          <w:szCs w:val="28"/>
        </w:rPr>
        <w:t>рассматриваемых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условиях их невозможно использовать в полной мере.</w:t>
      </w:r>
      <w:r w:rsidR="0056393B">
        <w:rPr>
          <w:rFonts w:ascii="Times New Roman" w:hAnsi="Times New Roman" w:cs="Times New Roman"/>
          <w:sz w:val="28"/>
          <w:szCs w:val="28"/>
        </w:rPr>
        <w:t xml:space="preserve">  </w:t>
      </w:r>
      <w:r w:rsidR="000A2B1F">
        <w:rPr>
          <w:rFonts w:ascii="Times New Roman" w:hAnsi="Times New Roman" w:cs="Times New Roman"/>
          <w:sz w:val="28"/>
          <w:szCs w:val="28"/>
        </w:rPr>
        <w:t>На наш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взгляд, </w:t>
      </w:r>
      <w:r>
        <w:rPr>
          <w:rFonts w:ascii="Times New Roman" w:hAnsi="Times New Roman" w:cs="Times New Roman"/>
          <w:sz w:val="28"/>
          <w:szCs w:val="28"/>
        </w:rPr>
        <w:t>можно попытаться ре</w:t>
      </w:r>
      <w:r w:rsidR="00822877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ть эту задачу на пути ассоциативно-репродуктивного подхода. В этом случае придётся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задействовать все возможные резервы, в том числе и резервы памяти.</w:t>
      </w:r>
    </w:p>
    <w:p w:rsidR="00480744" w:rsidRDefault="000E6BC8" w:rsidP="000E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всё, что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0A5BA1">
        <w:rPr>
          <w:rFonts w:ascii="Times New Roman" w:hAnsi="Times New Roman" w:cs="Times New Roman"/>
          <w:sz w:val="28"/>
          <w:szCs w:val="28"/>
        </w:rPr>
        <w:t>ся</w:t>
      </w:r>
      <w:r w:rsidR="000A2B1F">
        <w:rPr>
          <w:rFonts w:ascii="Times New Roman" w:hAnsi="Times New Roman" w:cs="Times New Roman"/>
          <w:sz w:val="28"/>
          <w:szCs w:val="28"/>
        </w:rPr>
        <w:t xml:space="preserve"> наш</w:t>
      </w:r>
      <w:r w:rsidR="000A5BA1">
        <w:rPr>
          <w:rFonts w:ascii="Times New Roman" w:hAnsi="Times New Roman" w:cs="Times New Roman"/>
          <w:sz w:val="28"/>
          <w:szCs w:val="28"/>
        </w:rPr>
        <w:t>им</w:t>
      </w:r>
      <w:r w:rsidR="000A2B1F">
        <w:rPr>
          <w:rFonts w:ascii="Times New Roman" w:hAnsi="Times New Roman" w:cs="Times New Roman"/>
          <w:sz w:val="28"/>
          <w:szCs w:val="28"/>
        </w:rPr>
        <w:t xml:space="preserve"> сознание</w:t>
      </w:r>
      <w:r w:rsidR="000A5BA1">
        <w:rPr>
          <w:rFonts w:ascii="Times New Roman" w:hAnsi="Times New Roman" w:cs="Times New Roman"/>
          <w:sz w:val="28"/>
          <w:szCs w:val="28"/>
        </w:rPr>
        <w:t>м</w:t>
      </w:r>
      <w:r w:rsidR="000A2B1F">
        <w:rPr>
          <w:rFonts w:ascii="Times New Roman" w:hAnsi="Times New Roman" w:cs="Times New Roman"/>
          <w:sz w:val="28"/>
          <w:szCs w:val="28"/>
        </w:rPr>
        <w:t xml:space="preserve"> «в процессе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мы</w:t>
      </w:r>
      <w:r w:rsidR="000A5BA1">
        <w:rPr>
          <w:rFonts w:ascii="Times New Roman" w:hAnsi="Times New Roman" w:cs="Times New Roman"/>
          <w:sz w:val="28"/>
          <w:szCs w:val="28"/>
        </w:rPr>
        <w:t>шления</w:t>
      </w:r>
      <w:r w:rsidR="000A2B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по-видимому, извлекается</w:t>
      </w:r>
      <w:r w:rsidR="000A5BA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памяти, то, с</w:t>
      </w:r>
      <w:r w:rsidR="000A2B1F">
        <w:rPr>
          <w:rFonts w:ascii="Times New Roman" w:hAnsi="Times New Roman" w:cs="Times New Roman"/>
          <w:sz w:val="28"/>
          <w:szCs w:val="28"/>
        </w:rPr>
        <w:t>корее всего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, там содержится не только предметная информация, но и </w:t>
      </w:r>
      <w:r w:rsidR="00EA7668">
        <w:rPr>
          <w:rFonts w:ascii="Times New Roman" w:hAnsi="Times New Roman" w:cs="Times New Roman"/>
          <w:sz w:val="28"/>
          <w:szCs w:val="28"/>
        </w:rPr>
        <w:t xml:space="preserve">запечатлены 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"технологии </w:t>
      </w:r>
      <w:r w:rsidR="000A2B1F">
        <w:rPr>
          <w:rFonts w:ascii="Times New Roman" w:hAnsi="Times New Roman" w:cs="Times New Roman"/>
          <w:sz w:val="28"/>
          <w:szCs w:val="28"/>
        </w:rPr>
        <w:lastRenderedPageBreak/>
        <w:t>или процессы" мышления</w:t>
      </w:r>
      <w:r w:rsidR="00EA7668">
        <w:rPr>
          <w:rFonts w:ascii="Times New Roman" w:hAnsi="Times New Roman" w:cs="Times New Roman"/>
          <w:sz w:val="28"/>
          <w:szCs w:val="28"/>
        </w:rPr>
        <w:t xml:space="preserve"> и использования знаний, в том числе умения и навыки</w:t>
      </w:r>
      <w:r w:rsidR="000A2B1F">
        <w:rPr>
          <w:rFonts w:ascii="Times New Roman" w:hAnsi="Times New Roman" w:cs="Times New Roman"/>
          <w:sz w:val="28"/>
          <w:szCs w:val="28"/>
        </w:rPr>
        <w:t>. В этом отношении,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наша память </w:t>
      </w:r>
      <w:r w:rsidR="000A2B1F">
        <w:rPr>
          <w:rFonts w:ascii="Times New Roman" w:hAnsi="Times New Roman" w:cs="Times New Roman"/>
          <w:sz w:val="28"/>
          <w:szCs w:val="28"/>
        </w:rPr>
        <w:t>–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черный ящик, который надо основательно изучать и использовать.</w:t>
      </w:r>
    </w:p>
    <w:p w:rsidR="000A2B1F" w:rsidRDefault="00480744" w:rsidP="000E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D71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тезис также важен и при реализации принципов развивающего образования</w:t>
      </w:r>
      <w:r w:rsidR="00691BB5">
        <w:rPr>
          <w:rFonts w:ascii="Times New Roman" w:hAnsi="Times New Roman" w:cs="Times New Roman"/>
          <w:sz w:val="28"/>
          <w:szCs w:val="28"/>
        </w:rPr>
        <w:t>. Участие</w:t>
      </w:r>
      <w:r w:rsidR="00E61AA7">
        <w:rPr>
          <w:rFonts w:ascii="Times New Roman" w:hAnsi="Times New Roman" w:cs="Times New Roman"/>
          <w:sz w:val="28"/>
          <w:szCs w:val="28"/>
        </w:rPr>
        <w:t xml:space="preserve"> обучаемого</w:t>
      </w:r>
      <w:r w:rsidR="00691BB5">
        <w:rPr>
          <w:rFonts w:ascii="Times New Roman" w:hAnsi="Times New Roman" w:cs="Times New Roman"/>
          <w:sz w:val="28"/>
          <w:szCs w:val="28"/>
        </w:rPr>
        <w:t xml:space="preserve"> в </w:t>
      </w:r>
      <w:r w:rsidR="00E61AA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691BB5">
        <w:rPr>
          <w:rFonts w:ascii="Times New Roman" w:hAnsi="Times New Roman" w:cs="Times New Roman"/>
          <w:sz w:val="28"/>
          <w:szCs w:val="28"/>
        </w:rPr>
        <w:t>формиро</w:t>
      </w:r>
      <w:r w:rsidR="00E61AA7">
        <w:rPr>
          <w:rFonts w:ascii="Times New Roman" w:hAnsi="Times New Roman" w:cs="Times New Roman"/>
          <w:sz w:val="28"/>
          <w:szCs w:val="28"/>
        </w:rPr>
        <w:t>вания</w:t>
      </w:r>
      <w:r w:rsidR="00691BB5">
        <w:rPr>
          <w:rFonts w:ascii="Times New Roman" w:hAnsi="Times New Roman" w:cs="Times New Roman"/>
          <w:sz w:val="28"/>
          <w:szCs w:val="28"/>
        </w:rPr>
        <w:t xml:space="preserve"> </w:t>
      </w:r>
      <w:r w:rsidR="00E61AA7">
        <w:rPr>
          <w:rFonts w:ascii="Times New Roman" w:hAnsi="Times New Roman" w:cs="Times New Roman"/>
          <w:sz w:val="28"/>
          <w:szCs w:val="28"/>
        </w:rPr>
        <w:t xml:space="preserve">в его сознании </w:t>
      </w:r>
      <w:r w:rsidR="00691BB5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61AA7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691BB5">
        <w:rPr>
          <w:rFonts w:ascii="Times New Roman" w:hAnsi="Times New Roman" w:cs="Times New Roman"/>
          <w:sz w:val="28"/>
          <w:szCs w:val="28"/>
        </w:rPr>
        <w:t>понятий</w:t>
      </w:r>
      <w:r w:rsidR="000A2B1F" w:rsidRPr="007E029E">
        <w:rPr>
          <w:rFonts w:ascii="Times New Roman" w:hAnsi="Times New Roman" w:cs="Times New Roman"/>
          <w:sz w:val="28"/>
          <w:szCs w:val="28"/>
        </w:rPr>
        <w:t xml:space="preserve"> </w:t>
      </w:r>
      <w:r w:rsidR="00E61AA7">
        <w:rPr>
          <w:rFonts w:ascii="Times New Roman" w:hAnsi="Times New Roman" w:cs="Times New Roman"/>
          <w:sz w:val="28"/>
          <w:szCs w:val="28"/>
        </w:rPr>
        <w:t xml:space="preserve">должно опираться на </w:t>
      </w:r>
      <w:r w:rsidR="00D71229">
        <w:rPr>
          <w:rFonts w:ascii="Times New Roman" w:hAnsi="Times New Roman" w:cs="Times New Roman"/>
          <w:sz w:val="28"/>
          <w:szCs w:val="28"/>
        </w:rPr>
        <w:t>знания (</w:t>
      </w:r>
      <w:r w:rsidR="00E61AA7">
        <w:rPr>
          <w:rFonts w:ascii="Times New Roman" w:hAnsi="Times New Roman" w:cs="Times New Roman"/>
          <w:sz w:val="28"/>
          <w:szCs w:val="28"/>
        </w:rPr>
        <w:t>информацию</w:t>
      </w:r>
      <w:r w:rsidR="00D71229">
        <w:rPr>
          <w:rFonts w:ascii="Times New Roman" w:hAnsi="Times New Roman" w:cs="Times New Roman"/>
          <w:sz w:val="28"/>
          <w:szCs w:val="28"/>
        </w:rPr>
        <w:t xml:space="preserve"> + умение её использовать</w:t>
      </w:r>
      <w:r w:rsidR="00E61AA7">
        <w:rPr>
          <w:rFonts w:ascii="Times New Roman" w:hAnsi="Times New Roman" w:cs="Times New Roman"/>
          <w:sz w:val="28"/>
          <w:szCs w:val="28"/>
        </w:rPr>
        <w:t>)</w:t>
      </w:r>
      <w:r w:rsidR="00D71229">
        <w:rPr>
          <w:rFonts w:ascii="Times New Roman" w:hAnsi="Times New Roman" w:cs="Times New Roman"/>
          <w:sz w:val="28"/>
          <w:szCs w:val="28"/>
        </w:rPr>
        <w:t xml:space="preserve"> о ранее сформированных понятиях</w:t>
      </w:r>
      <w:r w:rsidR="00EA7668">
        <w:rPr>
          <w:rFonts w:ascii="Times New Roman" w:hAnsi="Times New Roman" w:cs="Times New Roman"/>
          <w:sz w:val="28"/>
          <w:szCs w:val="28"/>
        </w:rPr>
        <w:t>, а также об</w:t>
      </w:r>
      <w:r w:rsidR="00D71229">
        <w:rPr>
          <w:rFonts w:ascii="Times New Roman" w:hAnsi="Times New Roman" w:cs="Times New Roman"/>
          <w:sz w:val="28"/>
          <w:szCs w:val="28"/>
        </w:rPr>
        <w:t xml:space="preserve"> объектах, </w:t>
      </w:r>
      <w:r w:rsidR="00EA7668">
        <w:rPr>
          <w:rFonts w:ascii="Times New Roman" w:hAnsi="Times New Roman" w:cs="Times New Roman"/>
          <w:sz w:val="28"/>
          <w:szCs w:val="28"/>
        </w:rPr>
        <w:t>участвующих</w:t>
      </w:r>
      <w:r w:rsidR="00D71229"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r w:rsidR="006A2F10">
        <w:rPr>
          <w:rFonts w:ascii="Times New Roman" w:hAnsi="Times New Roman" w:cs="Times New Roman"/>
          <w:sz w:val="28"/>
          <w:szCs w:val="28"/>
        </w:rPr>
        <w:t>новых</w:t>
      </w:r>
      <w:r w:rsidR="00EA7668">
        <w:rPr>
          <w:rFonts w:ascii="Times New Roman" w:hAnsi="Times New Roman" w:cs="Times New Roman"/>
          <w:sz w:val="28"/>
          <w:szCs w:val="28"/>
        </w:rPr>
        <w:t xml:space="preserve"> </w:t>
      </w:r>
      <w:r w:rsidR="00D71229">
        <w:rPr>
          <w:rFonts w:ascii="Times New Roman" w:hAnsi="Times New Roman" w:cs="Times New Roman"/>
          <w:sz w:val="28"/>
          <w:szCs w:val="28"/>
        </w:rPr>
        <w:t>пон</w:t>
      </w:r>
      <w:r w:rsidR="006A2F10">
        <w:rPr>
          <w:rFonts w:ascii="Times New Roman" w:hAnsi="Times New Roman" w:cs="Times New Roman"/>
          <w:sz w:val="28"/>
          <w:szCs w:val="28"/>
        </w:rPr>
        <w:t>ятий</w:t>
      </w:r>
      <w:r w:rsidR="00EA7668">
        <w:rPr>
          <w:rFonts w:ascii="Times New Roman" w:hAnsi="Times New Roman" w:cs="Times New Roman"/>
          <w:sz w:val="28"/>
          <w:szCs w:val="28"/>
        </w:rPr>
        <w:t xml:space="preserve">, содержащиеся в его долговременной памяти. </w:t>
      </w:r>
    </w:p>
    <w:p w:rsidR="00EA7668" w:rsidRDefault="00EA7668" w:rsidP="000E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ассоциативно-репродуктивные механизмы позволяют </w:t>
      </w:r>
      <w:r w:rsidR="006A2F10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>эффективно за</w:t>
      </w:r>
      <w:r w:rsidR="006A2F10">
        <w:rPr>
          <w:rFonts w:ascii="Times New Roman" w:hAnsi="Times New Roman" w:cs="Times New Roman"/>
          <w:sz w:val="28"/>
          <w:szCs w:val="28"/>
        </w:rPr>
        <w:t xml:space="preserve">креплять информацию в долговременной памяти. Скорее всего, это справедливо и для формирования умений в использовании информации, которые имеют принципиальное значение для </w:t>
      </w:r>
      <w:proofErr w:type="spellStart"/>
      <w:r w:rsidR="006A2F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A2F10">
        <w:rPr>
          <w:rFonts w:ascii="Times New Roman" w:hAnsi="Times New Roman" w:cs="Times New Roman"/>
          <w:sz w:val="28"/>
          <w:szCs w:val="28"/>
        </w:rPr>
        <w:t xml:space="preserve"> (развивающего) подхода.</w:t>
      </w:r>
    </w:p>
    <w:p w:rsidR="004B46BB" w:rsidRDefault="006A2F10" w:rsidP="000E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н</w:t>
      </w:r>
      <w:r w:rsidR="001B37A9">
        <w:rPr>
          <w:rFonts w:ascii="Times New Roman" w:hAnsi="Times New Roman" w:cs="Times New Roman"/>
          <w:sz w:val="28"/>
          <w:szCs w:val="28"/>
        </w:rPr>
        <w:t>а наш взгляд, без орга</w:t>
      </w:r>
      <w:r w:rsidR="00073909">
        <w:rPr>
          <w:rFonts w:ascii="Times New Roman" w:hAnsi="Times New Roman" w:cs="Times New Roman"/>
          <w:sz w:val="28"/>
          <w:szCs w:val="28"/>
        </w:rPr>
        <w:t xml:space="preserve">ничного сочетания </w:t>
      </w:r>
      <w:proofErr w:type="spellStart"/>
      <w:r w:rsidR="00073909">
        <w:rPr>
          <w:rFonts w:ascii="Times New Roman" w:hAnsi="Times New Roman" w:cs="Times New Roman"/>
          <w:sz w:val="28"/>
          <w:szCs w:val="28"/>
        </w:rPr>
        <w:t>деятельностно</w:t>
      </w:r>
      <w:r w:rsidR="001B37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B37A9">
        <w:rPr>
          <w:rFonts w:ascii="Times New Roman" w:hAnsi="Times New Roman" w:cs="Times New Roman"/>
          <w:sz w:val="28"/>
          <w:szCs w:val="28"/>
        </w:rPr>
        <w:t xml:space="preserve"> (развивающего) и ассоциативно-репродуктивного походов эффективно решать проблемы формирования математической культуры в процессе получения общего образования практически невозможно. </w:t>
      </w:r>
    </w:p>
    <w:p w:rsidR="001B37A9" w:rsidRPr="007E029E" w:rsidRDefault="001B37A9" w:rsidP="000E6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Иллюзией является </w:t>
      </w:r>
      <w:r w:rsidR="004B46BB">
        <w:rPr>
          <w:rFonts w:ascii="Times New Roman" w:hAnsi="Times New Roman" w:cs="Times New Roman"/>
          <w:sz w:val="28"/>
          <w:szCs w:val="28"/>
        </w:rPr>
        <w:t>и стремление</w:t>
      </w:r>
      <w:r>
        <w:rPr>
          <w:rFonts w:ascii="Times New Roman" w:hAnsi="Times New Roman" w:cs="Times New Roman"/>
          <w:sz w:val="28"/>
          <w:szCs w:val="28"/>
        </w:rPr>
        <w:t xml:space="preserve"> только за </w:t>
      </w:r>
      <w:r w:rsidR="004B46BB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подготовить человека </w:t>
      </w:r>
      <w:r w:rsidR="004B46BB">
        <w:rPr>
          <w:rFonts w:ascii="Times New Roman" w:hAnsi="Times New Roman" w:cs="Times New Roman"/>
          <w:sz w:val="28"/>
          <w:szCs w:val="28"/>
        </w:rPr>
        <w:t xml:space="preserve">к развитию и работе в условиях экспоненциального роста объемов информации и знаний, необходимых для эффективной ориентации в окружающем мире. К сожалению, психофизиологический потенциал каждого индивидуума весьма ограничен и нет оснований полагать, что темпы его роста с развитием человечества позволят разрешить всё обостряющееся противоречие между информационными потребностями и возможностями человека. Как уже отмечалось в </w:t>
      </w:r>
      <w:r w:rsidR="004B46BB" w:rsidRPr="004B46BB">
        <w:rPr>
          <w:rFonts w:ascii="Times New Roman" w:hAnsi="Times New Roman" w:cs="Times New Roman"/>
          <w:sz w:val="28"/>
          <w:szCs w:val="28"/>
        </w:rPr>
        <w:t>[</w:t>
      </w:r>
      <w:r w:rsidR="006A7B82">
        <w:rPr>
          <w:rFonts w:ascii="Times New Roman" w:hAnsi="Times New Roman" w:cs="Times New Roman"/>
          <w:sz w:val="28"/>
          <w:szCs w:val="28"/>
        </w:rPr>
        <w:t>11</w:t>
      </w:r>
      <w:r w:rsidR="004B46BB" w:rsidRPr="004B46BB">
        <w:rPr>
          <w:rFonts w:ascii="Times New Roman" w:hAnsi="Times New Roman" w:cs="Times New Roman"/>
          <w:sz w:val="28"/>
          <w:szCs w:val="28"/>
        </w:rPr>
        <w:t>]</w:t>
      </w:r>
      <w:r w:rsidR="004B46BB">
        <w:rPr>
          <w:rFonts w:ascii="Times New Roman" w:hAnsi="Times New Roman" w:cs="Times New Roman"/>
          <w:sz w:val="28"/>
          <w:szCs w:val="28"/>
        </w:rPr>
        <w:t>, без развития</w:t>
      </w:r>
      <w:r w:rsidR="009D00F7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4B46BB">
        <w:rPr>
          <w:rFonts w:ascii="Times New Roman" w:hAnsi="Times New Roman" w:cs="Times New Roman"/>
          <w:sz w:val="28"/>
          <w:szCs w:val="28"/>
        </w:rPr>
        <w:t xml:space="preserve"> систем искусственного интеллекта решить эту проблему, скорее всего, невозможно.  </w:t>
      </w:r>
    </w:p>
    <w:p w:rsidR="000A2B1F" w:rsidRDefault="000A2B1F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AB" w:rsidRPr="009D01AB" w:rsidRDefault="009D01A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A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Математическое образование и формирование м</w:t>
      </w:r>
      <w:r w:rsidRPr="009D01AB">
        <w:rPr>
          <w:rFonts w:ascii="Times New Roman" w:hAnsi="Times New Roman" w:cs="Times New Roman"/>
          <w:b/>
          <w:sz w:val="28"/>
          <w:szCs w:val="28"/>
        </w:rPr>
        <w:t>атематич</w:t>
      </w:r>
      <w:r>
        <w:rPr>
          <w:rFonts w:ascii="Times New Roman" w:hAnsi="Times New Roman" w:cs="Times New Roman"/>
          <w:b/>
          <w:sz w:val="28"/>
          <w:szCs w:val="28"/>
        </w:rPr>
        <w:t>еской</w:t>
      </w:r>
      <w:r w:rsidRPr="009D01AB">
        <w:rPr>
          <w:rFonts w:ascii="Times New Roman" w:hAnsi="Times New Roman" w:cs="Times New Roman"/>
          <w:b/>
          <w:sz w:val="28"/>
          <w:szCs w:val="28"/>
        </w:rPr>
        <w:t xml:space="preserve"> культ</w:t>
      </w:r>
      <w:r>
        <w:rPr>
          <w:rFonts w:ascii="Times New Roman" w:hAnsi="Times New Roman" w:cs="Times New Roman"/>
          <w:b/>
          <w:sz w:val="28"/>
          <w:szCs w:val="28"/>
        </w:rPr>
        <w:t>уры</w:t>
      </w:r>
    </w:p>
    <w:p w:rsidR="009A59B7" w:rsidRDefault="000A2B1F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во введении, о</w:t>
      </w:r>
      <w:r w:rsidR="004A4A13">
        <w:rPr>
          <w:rFonts w:ascii="Times New Roman" w:hAnsi="Times New Roman" w:cs="Times New Roman"/>
          <w:sz w:val="28"/>
          <w:szCs w:val="28"/>
        </w:rPr>
        <w:t>дной</w:t>
      </w:r>
      <w:r w:rsidR="009A59B7">
        <w:rPr>
          <w:rFonts w:ascii="Times New Roman" w:hAnsi="Times New Roman" w:cs="Times New Roman"/>
          <w:sz w:val="28"/>
          <w:szCs w:val="28"/>
        </w:rPr>
        <w:t xml:space="preserve"> из важнейших задач</w:t>
      </w:r>
      <w:r w:rsidR="00775E77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9A59B7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</w:t>
      </w:r>
      <w:r w:rsidR="00775E77">
        <w:rPr>
          <w:rFonts w:ascii="Times New Roman" w:hAnsi="Times New Roman" w:cs="Times New Roman"/>
          <w:sz w:val="28"/>
          <w:szCs w:val="28"/>
        </w:rPr>
        <w:t xml:space="preserve">, наряду с получением </w:t>
      </w:r>
      <w:r w:rsidR="00650929">
        <w:rPr>
          <w:rFonts w:ascii="Times New Roman" w:hAnsi="Times New Roman" w:cs="Times New Roman"/>
          <w:sz w:val="28"/>
          <w:szCs w:val="28"/>
        </w:rPr>
        <w:t>необходимых</w:t>
      </w:r>
      <w:r w:rsidR="008955F6">
        <w:rPr>
          <w:rFonts w:ascii="Times New Roman" w:hAnsi="Times New Roman" w:cs="Times New Roman"/>
          <w:sz w:val="28"/>
          <w:szCs w:val="28"/>
        </w:rPr>
        <w:t xml:space="preserve"> для дальнейшего обучения</w:t>
      </w:r>
      <w:r w:rsidR="00775E77">
        <w:rPr>
          <w:rFonts w:ascii="Times New Roman" w:hAnsi="Times New Roman" w:cs="Times New Roman"/>
          <w:sz w:val="28"/>
          <w:szCs w:val="28"/>
        </w:rPr>
        <w:t xml:space="preserve"> или профессионального труда знаний, умений и навыков</w:t>
      </w:r>
      <w:r w:rsidR="00C310D3">
        <w:rPr>
          <w:rFonts w:ascii="Times New Roman" w:hAnsi="Times New Roman" w:cs="Times New Roman"/>
          <w:sz w:val="28"/>
          <w:szCs w:val="28"/>
        </w:rPr>
        <w:t xml:space="preserve"> в </w:t>
      </w:r>
      <w:r w:rsidR="00892D0A">
        <w:rPr>
          <w:rFonts w:ascii="Times New Roman" w:hAnsi="Times New Roman" w:cs="Times New Roman"/>
          <w:sz w:val="28"/>
          <w:szCs w:val="28"/>
        </w:rPr>
        <w:t>области математики</w:t>
      </w:r>
      <w:r w:rsidR="00775E77">
        <w:rPr>
          <w:rFonts w:ascii="Times New Roman" w:hAnsi="Times New Roman" w:cs="Times New Roman"/>
          <w:sz w:val="28"/>
          <w:szCs w:val="28"/>
        </w:rPr>
        <w:t xml:space="preserve">, </w:t>
      </w:r>
      <w:r w:rsidR="004A4A13">
        <w:rPr>
          <w:rFonts w:ascii="Times New Roman" w:hAnsi="Times New Roman" w:cs="Times New Roman"/>
          <w:sz w:val="28"/>
          <w:szCs w:val="28"/>
        </w:rPr>
        <w:t>являе</w:t>
      </w:r>
      <w:r w:rsidR="009A59B7">
        <w:rPr>
          <w:rFonts w:ascii="Times New Roman" w:hAnsi="Times New Roman" w:cs="Times New Roman"/>
          <w:sz w:val="28"/>
          <w:szCs w:val="28"/>
        </w:rPr>
        <w:t xml:space="preserve">тся </w:t>
      </w:r>
      <w:r w:rsidR="004A4A13">
        <w:rPr>
          <w:rFonts w:ascii="Times New Roman" w:hAnsi="Times New Roman" w:cs="Times New Roman"/>
          <w:sz w:val="28"/>
          <w:szCs w:val="28"/>
        </w:rPr>
        <w:t>задача</w:t>
      </w:r>
      <w:r w:rsidR="009A59B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775E77">
        <w:rPr>
          <w:rFonts w:ascii="Times New Roman" w:hAnsi="Times New Roman" w:cs="Times New Roman"/>
          <w:sz w:val="28"/>
          <w:szCs w:val="28"/>
        </w:rPr>
        <w:t xml:space="preserve">у детей, подростков и молодежи </w:t>
      </w:r>
      <w:r w:rsidR="009A59B7">
        <w:rPr>
          <w:rFonts w:ascii="Times New Roman" w:hAnsi="Times New Roman" w:cs="Times New Roman"/>
          <w:sz w:val="28"/>
          <w:szCs w:val="28"/>
        </w:rPr>
        <w:t xml:space="preserve">математической культуры и основ математического </w:t>
      </w:r>
      <w:r w:rsidR="00775E77">
        <w:rPr>
          <w:rFonts w:ascii="Times New Roman" w:hAnsi="Times New Roman" w:cs="Times New Roman"/>
          <w:sz w:val="28"/>
          <w:szCs w:val="28"/>
        </w:rPr>
        <w:t>мышления</w:t>
      </w:r>
      <w:r w:rsidR="00C86AE9">
        <w:rPr>
          <w:rFonts w:ascii="Times New Roman" w:hAnsi="Times New Roman" w:cs="Times New Roman"/>
          <w:sz w:val="28"/>
          <w:szCs w:val="28"/>
        </w:rPr>
        <w:t>, то есть возможности ориентироваться в «мире» современной математики, использовать этот «мир» для своего развития и разнообразной практической деятельности.</w:t>
      </w:r>
    </w:p>
    <w:p w:rsidR="00775E77" w:rsidRDefault="00775E77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не будем углубляться в </w:t>
      </w:r>
      <w:r w:rsidR="00650929">
        <w:rPr>
          <w:rFonts w:ascii="Times New Roman" w:hAnsi="Times New Roman" w:cs="Times New Roman"/>
          <w:sz w:val="28"/>
          <w:szCs w:val="28"/>
        </w:rPr>
        <w:t xml:space="preserve">обоснование актуальности формирования у каждого </w:t>
      </w:r>
      <w:r w:rsidR="00586132">
        <w:rPr>
          <w:rFonts w:ascii="Times New Roman" w:hAnsi="Times New Roman" w:cs="Times New Roman"/>
          <w:sz w:val="28"/>
          <w:szCs w:val="28"/>
        </w:rPr>
        <w:t>субъекта</w:t>
      </w:r>
      <w:r w:rsidR="00C86AE9">
        <w:rPr>
          <w:rFonts w:ascii="Times New Roman" w:hAnsi="Times New Roman" w:cs="Times New Roman"/>
          <w:sz w:val="28"/>
          <w:szCs w:val="28"/>
        </w:rPr>
        <w:t xml:space="preserve"> «цифрового общества»</w:t>
      </w:r>
      <w:r w:rsidR="00EF7B7D">
        <w:rPr>
          <w:rFonts w:ascii="Times New Roman" w:hAnsi="Times New Roman" w:cs="Times New Roman"/>
          <w:sz w:val="28"/>
          <w:szCs w:val="28"/>
        </w:rPr>
        <w:t xml:space="preserve"> отмеченных</w:t>
      </w:r>
      <w:r w:rsidR="00C86AE9">
        <w:rPr>
          <w:rFonts w:ascii="Times New Roman" w:hAnsi="Times New Roman" w:cs="Times New Roman"/>
          <w:sz w:val="28"/>
          <w:szCs w:val="28"/>
        </w:rPr>
        <w:t xml:space="preserve"> качеств, проводить </w:t>
      </w:r>
      <w:r>
        <w:rPr>
          <w:rFonts w:ascii="Times New Roman" w:hAnsi="Times New Roman" w:cs="Times New Roman"/>
          <w:sz w:val="28"/>
          <w:szCs w:val="28"/>
        </w:rPr>
        <w:t>детальный анализ понятий «математическая культура» и «математическое мышление». Имеется обширная научная и образовательная литература по этой проблематике</w:t>
      </w:r>
      <w:r w:rsidR="008955F6">
        <w:rPr>
          <w:rFonts w:ascii="Times New Roman" w:hAnsi="Times New Roman" w:cs="Times New Roman"/>
          <w:sz w:val="28"/>
          <w:szCs w:val="28"/>
        </w:rPr>
        <w:t>, различные трактовки приведенных</w:t>
      </w:r>
      <w:r w:rsidR="00C86AE9">
        <w:rPr>
          <w:rFonts w:ascii="Times New Roman" w:hAnsi="Times New Roman" w:cs="Times New Roman"/>
          <w:sz w:val="28"/>
          <w:szCs w:val="28"/>
        </w:rPr>
        <w:t xml:space="preserve"> понятий, различные подходы к </w:t>
      </w:r>
      <w:r w:rsidR="00B208FE">
        <w:rPr>
          <w:rFonts w:ascii="Times New Roman" w:hAnsi="Times New Roman" w:cs="Times New Roman"/>
          <w:sz w:val="28"/>
          <w:szCs w:val="28"/>
        </w:rPr>
        <w:t>формированию соответствующих</w:t>
      </w:r>
      <w:r w:rsidR="00C310D3">
        <w:rPr>
          <w:rFonts w:ascii="Times New Roman" w:hAnsi="Times New Roman" w:cs="Times New Roman"/>
          <w:sz w:val="28"/>
          <w:szCs w:val="28"/>
        </w:rPr>
        <w:t xml:space="preserve"> личностных качеств.</w:t>
      </w:r>
    </w:p>
    <w:p w:rsidR="004A3A11" w:rsidRDefault="004A3A11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бурного развития, математика, как наука, превратилась в весьма обширную область знаний с многочисленным «набором» математических объектов, глубоко разработанными направлениями </w:t>
      </w:r>
      <w:r w:rsidR="00B54C82">
        <w:rPr>
          <w:rFonts w:ascii="Times New Roman" w:hAnsi="Times New Roman" w:cs="Times New Roman"/>
          <w:sz w:val="28"/>
          <w:szCs w:val="28"/>
        </w:rPr>
        <w:t xml:space="preserve">и методами </w:t>
      </w:r>
      <w:r>
        <w:rPr>
          <w:rFonts w:ascii="Times New Roman" w:hAnsi="Times New Roman" w:cs="Times New Roman"/>
          <w:sz w:val="28"/>
          <w:szCs w:val="28"/>
        </w:rPr>
        <w:t xml:space="preserve">их изучения. Зачастую, представители различных направлений математических исследований испытывают значительные сложности в понимании результатов исследований и используемого математического </w:t>
      </w:r>
      <w:r w:rsidR="00CE10DA">
        <w:rPr>
          <w:rFonts w:ascii="Times New Roman" w:hAnsi="Times New Roman" w:cs="Times New Roman"/>
          <w:sz w:val="28"/>
          <w:szCs w:val="28"/>
        </w:rPr>
        <w:t xml:space="preserve">аппарата и </w:t>
      </w:r>
      <w:r>
        <w:rPr>
          <w:rFonts w:ascii="Times New Roman" w:hAnsi="Times New Roman" w:cs="Times New Roman"/>
          <w:sz w:val="28"/>
          <w:szCs w:val="28"/>
        </w:rPr>
        <w:t xml:space="preserve">языка своих «соседей по математическому цеху». </w:t>
      </w:r>
    </w:p>
    <w:p w:rsidR="00CE10DA" w:rsidRDefault="00CE10DA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существенно дифференцируется и ментальность исследователей. Например, одним важно обладать хорошо развито</w:t>
      </w:r>
      <w:r w:rsidR="00B46BE5">
        <w:rPr>
          <w:rFonts w:ascii="Times New Roman" w:hAnsi="Times New Roman" w:cs="Times New Roman"/>
          <w:sz w:val="28"/>
          <w:szCs w:val="28"/>
        </w:rPr>
        <w:t>й геометрической интуицией, другим она практически не помогает и им нужна хорошая ориентация</w:t>
      </w:r>
      <w:r>
        <w:rPr>
          <w:rFonts w:ascii="Times New Roman" w:hAnsi="Times New Roman" w:cs="Times New Roman"/>
          <w:sz w:val="28"/>
          <w:szCs w:val="28"/>
        </w:rPr>
        <w:t xml:space="preserve"> в абстрактных алгебраических объектах</w:t>
      </w:r>
      <w:r w:rsidR="00B46BE5">
        <w:rPr>
          <w:rFonts w:ascii="Times New Roman" w:hAnsi="Times New Roman" w:cs="Times New Roman"/>
          <w:sz w:val="28"/>
          <w:szCs w:val="28"/>
        </w:rPr>
        <w:t xml:space="preserve"> и понятиях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 всем нужно уметь грамотно проводить численные вычисления и т.д. </w:t>
      </w:r>
    </w:p>
    <w:p w:rsidR="00CE10DA" w:rsidRDefault="00CE10DA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этих условиях сформировать понятия «математическая культура» и «математическое мышление» весьма сложно. Формулиро</w:t>
      </w:r>
      <w:r w:rsidR="00614119">
        <w:rPr>
          <w:rFonts w:ascii="Times New Roman" w:hAnsi="Times New Roman" w:cs="Times New Roman"/>
          <w:sz w:val="28"/>
          <w:szCs w:val="28"/>
        </w:rPr>
        <w:t>вки</w:t>
      </w:r>
      <w:r>
        <w:rPr>
          <w:rFonts w:ascii="Times New Roman" w:hAnsi="Times New Roman" w:cs="Times New Roman"/>
          <w:sz w:val="28"/>
          <w:szCs w:val="28"/>
        </w:rPr>
        <w:t xml:space="preserve"> понятий, которые можно будет применять для всей математики в целом, должны носить настоль</w:t>
      </w:r>
      <w:r w:rsidR="00B46BE5">
        <w:rPr>
          <w:rFonts w:ascii="Times New Roman" w:hAnsi="Times New Roman" w:cs="Times New Roman"/>
          <w:sz w:val="28"/>
          <w:szCs w:val="28"/>
        </w:rPr>
        <w:t>ко общий характер, что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в решении конкрет</w:t>
      </w:r>
      <w:r w:rsidR="0061411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141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буде</w:t>
      </w:r>
      <w:r w:rsidR="006141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неэффективно – надо будет дополнительно проводить целое исследование для </w:t>
      </w:r>
      <w:r w:rsidR="00614119">
        <w:rPr>
          <w:rFonts w:ascii="Times New Roman" w:hAnsi="Times New Roman" w:cs="Times New Roman"/>
          <w:sz w:val="28"/>
          <w:szCs w:val="28"/>
        </w:rPr>
        <w:t>«наполнения» этого понятия информацией, необходимой для решения задачи.</w:t>
      </w:r>
    </w:p>
    <w:p w:rsidR="00614119" w:rsidRDefault="00614119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0A5B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A5BA1">
        <w:rPr>
          <w:rFonts w:ascii="Times New Roman" w:hAnsi="Times New Roman" w:cs="Times New Roman"/>
          <w:sz w:val="28"/>
          <w:szCs w:val="28"/>
        </w:rPr>
        <w:t xml:space="preserve">в настоящей статье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0A5BA1">
        <w:rPr>
          <w:rFonts w:ascii="Times New Roman" w:hAnsi="Times New Roman" w:cs="Times New Roman"/>
          <w:sz w:val="28"/>
          <w:szCs w:val="28"/>
        </w:rPr>
        <w:t>м использовать совокупности</w:t>
      </w:r>
      <w:r w:rsidR="009D00F7">
        <w:rPr>
          <w:rFonts w:ascii="Times New Roman" w:hAnsi="Times New Roman" w:cs="Times New Roman"/>
          <w:sz w:val="28"/>
          <w:szCs w:val="28"/>
        </w:rPr>
        <w:t xml:space="preserve"> различных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, характерных </w:t>
      </w:r>
      <w:r w:rsidR="000A5BA1">
        <w:rPr>
          <w:rFonts w:ascii="Times New Roman" w:hAnsi="Times New Roman" w:cs="Times New Roman"/>
          <w:sz w:val="28"/>
          <w:szCs w:val="28"/>
        </w:rPr>
        <w:t>для данных</w:t>
      </w:r>
      <w:r>
        <w:rPr>
          <w:rFonts w:ascii="Times New Roman" w:hAnsi="Times New Roman" w:cs="Times New Roman"/>
          <w:sz w:val="28"/>
          <w:szCs w:val="28"/>
        </w:rPr>
        <w:t xml:space="preserve"> понятий в рассматриваемо</w:t>
      </w:r>
      <w:r w:rsidR="000A5B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6E00A8" w:rsidRDefault="006E00A8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во введении, </w:t>
      </w:r>
      <w:r w:rsidR="000A5BA1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>
        <w:rPr>
          <w:rFonts w:ascii="Times New Roman" w:hAnsi="Times New Roman" w:cs="Times New Roman"/>
          <w:sz w:val="28"/>
          <w:szCs w:val="28"/>
        </w:rPr>
        <w:t>делаются попытки включить</w:t>
      </w:r>
      <w:r w:rsidRPr="006E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содержание математической культуры школь</w:t>
      </w:r>
      <w:r w:rsidR="00B46BE5">
        <w:rPr>
          <w:rFonts w:ascii="Times New Roman" w:hAnsi="Times New Roman" w:cs="Times New Roman"/>
          <w:sz w:val="28"/>
          <w:szCs w:val="28"/>
        </w:rPr>
        <w:t>ников возможность ориентации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E00A8">
        <w:rPr>
          <w:rFonts w:ascii="Times New Roman" w:hAnsi="Times New Roman" w:cs="Times New Roman"/>
          <w:sz w:val="28"/>
          <w:szCs w:val="28"/>
        </w:rPr>
        <w:t xml:space="preserve">таких важных разделах высшей математики и способах их применения в решении учебных и практических задач, как дифференциальное и интегральное исчисление, </w:t>
      </w:r>
      <w:proofErr w:type="spellStart"/>
      <w:r w:rsidRPr="006E00A8">
        <w:rPr>
          <w:rFonts w:ascii="Times New Roman" w:hAnsi="Times New Roman" w:cs="Times New Roman"/>
          <w:sz w:val="28"/>
          <w:szCs w:val="28"/>
        </w:rPr>
        <w:t>стохастика</w:t>
      </w:r>
      <w:proofErr w:type="spellEnd"/>
      <w:r w:rsidRPr="006E00A8">
        <w:rPr>
          <w:rFonts w:ascii="Times New Roman" w:hAnsi="Times New Roman" w:cs="Times New Roman"/>
          <w:sz w:val="28"/>
          <w:szCs w:val="28"/>
        </w:rPr>
        <w:t>, дискретная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0D3" w:rsidRDefault="000A5BA1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делается попытка разобраться с вопросом:</w:t>
      </w:r>
      <w:r w:rsidR="00C310D3">
        <w:rPr>
          <w:rFonts w:ascii="Times New Roman" w:hAnsi="Times New Roman" w:cs="Times New Roman"/>
          <w:sz w:val="28"/>
          <w:szCs w:val="28"/>
        </w:rPr>
        <w:t xml:space="preserve"> как и в какой степени общеобразо</w:t>
      </w:r>
      <w:r w:rsidR="008955F6">
        <w:rPr>
          <w:rFonts w:ascii="Times New Roman" w:hAnsi="Times New Roman" w:cs="Times New Roman"/>
          <w:sz w:val="28"/>
          <w:szCs w:val="28"/>
        </w:rPr>
        <w:t>вательная школа может решать данные</w:t>
      </w:r>
      <w:r w:rsidR="00C310D3">
        <w:rPr>
          <w:rFonts w:ascii="Times New Roman" w:hAnsi="Times New Roman" w:cs="Times New Roman"/>
          <w:sz w:val="28"/>
          <w:szCs w:val="28"/>
        </w:rPr>
        <w:t xml:space="preserve"> задачи в условиях дефицита учебного времени и ограничений психофизиологического характер</w:t>
      </w:r>
      <w:r w:rsidR="00C17498">
        <w:rPr>
          <w:rFonts w:ascii="Times New Roman" w:hAnsi="Times New Roman" w:cs="Times New Roman"/>
          <w:sz w:val="28"/>
          <w:szCs w:val="28"/>
        </w:rPr>
        <w:t>а в развитии детей и подростков? Мы рассмотрим</w:t>
      </w:r>
      <w:r w:rsidR="00C310D3">
        <w:rPr>
          <w:rFonts w:ascii="Times New Roman" w:hAnsi="Times New Roman" w:cs="Times New Roman"/>
          <w:sz w:val="28"/>
          <w:szCs w:val="28"/>
        </w:rPr>
        <w:t xml:space="preserve"> методологические подходы к решен</w:t>
      </w:r>
      <w:r w:rsidR="00B54C82">
        <w:rPr>
          <w:rFonts w:ascii="Times New Roman" w:hAnsi="Times New Roman" w:cs="Times New Roman"/>
          <w:sz w:val="28"/>
          <w:szCs w:val="28"/>
        </w:rPr>
        <w:t>ию стоящих задач, сформулируем</w:t>
      </w:r>
      <w:r w:rsidR="00C310D3">
        <w:rPr>
          <w:rFonts w:ascii="Times New Roman" w:hAnsi="Times New Roman" w:cs="Times New Roman"/>
          <w:sz w:val="28"/>
          <w:szCs w:val="28"/>
        </w:rPr>
        <w:t xml:space="preserve"> ряд пред</w:t>
      </w:r>
      <w:r w:rsidR="00C17498">
        <w:rPr>
          <w:rFonts w:ascii="Times New Roman" w:hAnsi="Times New Roman" w:cs="Times New Roman"/>
          <w:sz w:val="28"/>
          <w:szCs w:val="28"/>
        </w:rPr>
        <w:t>ложений методического характера.</w:t>
      </w:r>
    </w:p>
    <w:p w:rsidR="008955F6" w:rsidRDefault="00C310D3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</w:t>
      </w:r>
      <w:r w:rsidR="00EF7B7D">
        <w:rPr>
          <w:rFonts w:ascii="Times New Roman" w:hAnsi="Times New Roman" w:cs="Times New Roman"/>
          <w:sz w:val="28"/>
          <w:szCs w:val="28"/>
        </w:rPr>
        <w:t>тря на то, что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8E">
        <w:rPr>
          <w:rFonts w:ascii="Times New Roman" w:hAnsi="Times New Roman" w:cs="Times New Roman"/>
          <w:sz w:val="28"/>
          <w:szCs w:val="28"/>
        </w:rPr>
        <w:t>нет общепринятого определения</w:t>
      </w:r>
      <w:r w:rsidR="00892D0A">
        <w:rPr>
          <w:rFonts w:ascii="Times New Roman" w:hAnsi="Times New Roman" w:cs="Times New Roman"/>
          <w:sz w:val="28"/>
          <w:szCs w:val="28"/>
        </w:rPr>
        <w:t xml:space="preserve"> понятия математическая культура</w:t>
      </w:r>
      <w:r w:rsidR="008955F6">
        <w:rPr>
          <w:rFonts w:ascii="Times New Roman" w:hAnsi="Times New Roman" w:cs="Times New Roman"/>
          <w:sz w:val="28"/>
          <w:szCs w:val="28"/>
        </w:rPr>
        <w:t xml:space="preserve">, тем не менее, практически все её </w:t>
      </w:r>
      <w:r w:rsidR="006E00A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955F6">
        <w:rPr>
          <w:rFonts w:ascii="Times New Roman" w:hAnsi="Times New Roman" w:cs="Times New Roman"/>
          <w:sz w:val="28"/>
          <w:szCs w:val="28"/>
        </w:rPr>
        <w:t>компоненты</w:t>
      </w:r>
      <w:r w:rsidR="009D00F7">
        <w:rPr>
          <w:rFonts w:ascii="Times New Roman" w:hAnsi="Times New Roman" w:cs="Times New Roman"/>
          <w:sz w:val="28"/>
          <w:szCs w:val="28"/>
        </w:rPr>
        <w:t xml:space="preserve"> (личностные свойства)</w:t>
      </w:r>
      <w:r w:rsidR="008955F6">
        <w:rPr>
          <w:rFonts w:ascii="Times New Roman" w:hAnsi="Times New Roman" w:cs="Times New Roman"/>
          <w:sz w:val="28"/>
          <w:szCs w:val="28"/>
        </w:rPr>
        <w:t xml:space="preserve"> перечислены в научных работах и достаточно подробно изучены. Необходимо от</w:t>
      </w:r>
      <w:r w:rsidR="00892D0A">
        <w:rPr>
          <w:rFonts w:ascii="Times New Roman" w:hAnsi="Times New Roman" w:cs="Times New Roman"/>
          <w:sz w:val="28"/>
          <w:szCs w:val="28"/>
        </w:rPr>
        <w:t>метить, что в зависимости от об</w:t>
      </w:r>
      <w:r w:rsidR="008955F6">
        <w:rPr>
          <w:rFonts w:ascii="Times New Roman" w:hAnsi="Times New Roman" w:cs="Times New Roman"/>
          <w:sz w:val="28"/>
          <w:szCs w:val="28"/>
        </w:rPr>
        <w:t>ъектов исследования используются разные наборы этих компонент (математическая культура школьника, студента-гуманитария</w:t>
      </w:r>
      <w:r w:rsidR="00061F47">
        <w:rPr>
          <w:rFonts w:ascii="Times New Roman" w:hAnsi="Times New Roman" w:cs="Times New Roman"/>
          <w:sz w:val="28"/>
          <w:szCs w:val="28"/>
        </w:rPr>
        <w:t>, студента-педагога</w:t>
      </w:r>
      <w:r w:rsidR="008955F6">
        <w:rPr>
          <w:rFonts w:ascii="Times New Roman" w:hAnsi="Times New Roman" w:cs="Times New Roman"/>
          <w:sz w:val="28"/>
          <w:szCs w:val="28"/>
        </w:rPr>
        <w:t xml:space="preserve"> или студента-инженера, бакалавра или магистра и т.п.). </w:t>
      </w:r>
    </w:p>
    <w:p w:rsidR="0004003B" w:rsidRDefault="008955F6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</w:t>
      </w:r>
      <w:r w:rsidR="00990B9E">
        <w:rPr>
          <w:rFonts w:ascii="Times New Roman" w:hAnsi="Times New Roman" w:cs="Times New Roman"/>
          <w:sz w:val="28"/>
          <w:szCs w:val="28"/>
        </w:rPr>
        <w:t>[1</w:t>
      </w:r>
      <w:r w:rsidRPr="008955F6">
        <w:rPr>
          <w:rFonts w:ascii="Times New Roman" w:hAnsi="Times New Roman" w:cs="Times New Roman"/>
          <w:sz w:val="28"/>
          <w:szCs w:val="28"/>
        </w:rPr>
        <w:t>]</w:t>
      </w:r>
      <w:r w:rsidR="009D00F7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многие определения</w:t>
      </w:r>
      <w:r w:rsidR="00040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3B">
        <w:rPr>
          <w:rFonts w:ascii="Times New Roman" w:hAnsi="Times New Roman" w:cs="Times New Roman"/>
          <w:sz w:val="28"/>
          <w:szCs w:val="28"/>
        </w:rPr>
        <w:t>используемые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и приводится свод компонент</w:t>
      </w:r>
      <w:r w:rsidR="00586132">
        <w:rPr>
          <w:rFonts w:ascii="Times New Roman" w:hAnsi="Times New Roman" w:cs="Times New Roman"/>
          <w:sz w:val="28"/>
          <w:szCs w:val="28"/>
        </w:rPr>
        <w:t xml:space="preserve"> математической культуры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4003B">
        <w:rPr>
          <w:rFonts w:ascii="Times New Roman" w:hAnsi="Times New Roman" w:cs="Times New Roman"/>
          <w:sz w:val="28"/>
          <w:szCs w:val="28"/>
        </w:rPr>
        <w:t>стречающихся в них.</w:t>
      </w:r>
    </w:p>
    <w:p w:rsidR="00C310D3" w:rsidRDefault="0004003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исследователями включаются в понятие математическо</w:t>
      </w:r>
      <w:r w:rsidR="00892D0A">
        <w:rPr>
          <w:rFonts w:ascii="Times New Roman" w:hAnsi="Times New Roman" w:cs="Times New Roman"/>
          <w:sz w:val="28"/>
          <w:szCs w:val="28"/>
        </w:rPr>
        <w:t>й культуры следующие компоненты, непосредственно связанные с изучением математики:</w:t>
      </w:r>
      <w:r w:rsidR="008955F6">
        <w:rPr>
          <w:rFonts w:ascii="Times New Roman" w:hAnsi="Times New Roman" w:cs="Times New Roman"/>
          <w:sz w:val="28"/>
          <w:szCs w:val="28"/>
        </w:rPr>
        <w:t xml:space="preserve">  </w:t>
      </w:r>
      <w:r w:rsidR="00C310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9B7" w:rsidRDefault="0004003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3B">
        <w:rPr>
          <w:rFonts w:ascii="Times New Roman" w:hAnsi="Times New Roman" w:cs="Times New Roman"/>
          <w:sz w:val="28"/>
          <w:szCs w:val="28"/>
        </w:rPr>
        <w:t>математические знания;</w:t>
      </w:r>
    </w:p>
    <w:p w:rsidR="00B5054A" w:rsidRDefault="00B5054A" w:rsidP="00B5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3B">
        <w:rPr>
          <w:rFonts w:ascii="Times New Roman" w:hAnsi="Times New Roman" w:cs="Times New Roman"/>
          <w:sz w:val="28"/>
          <w:szCs w:val="28"/>
        </w:rPr>
        <w:t>математические знания, умения и навыки;</w:t>
      </w:r>
    </w:p>
    <w:p w:rsidR="0004003B" w:rsidRDefault="0004003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3B">
        <w:rPr>
          <w:rFonts w:ascii="Times New Roman" w:hAnsi="Times New Roman" w:cs="Times New Roman"/>
          <w:sz w:val="28"/>
          <w:szCs w:val="28"/>
        </w:rPr>
        <w:t>математическое мышление;</w:t>
      </w:r>
    </w:p>
    <w:p w:rsidR="0004003B" w:rsidRDefault="0004003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3B">
        <w:rPr>
          <w:rFonts w:ascii="Times New Roman" w:hAnsi="Times New Roman" w:cs="Times New Roman"/>
          <w:sz w:val="28"/>
          <w:szCs w:val="28"/>
        </w:rPr>
        <w:t>математический язык</w:t>
      </w:r>
      <w:r w:rsidR="00432354">
        <w:rPr>
          <w:rFonts w:ascii="Times New Roman" w:hAnsi="Times New Roman" w:cs="Times New Roman"/>
          <w:sz w:val="28"/>
          <w:szCs w:val="28"/>
        </w:rPr>
        <w:t>, в том числе представление о математическом</w:t>
      </w:r>
      <w:r w:rsidR="00432354" w:rsidRPr="00432354">
        <w:rPr>
          <w:rFonts w:ascii="Times New Roman" w:hAnsi="Times New Roman" w:cs="Times New Roman"/>
          <w:sz w:val="28"/>
          <w:szCs w:val="28"/>
        </w:rPr>
        <w:t xml:space="preserve"> тезаурус</w:t>
      </w:r>
      <w:r w:rsidR="004323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03B" w:rsidRDefault="0004003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3B">
        <w:rPr>
          <w:rFonts w:ascii="Times New Roman" w:hAnsi="Times New Roman" w:cs="Times New Roman"/>
          <w:sz w:val="28"/>
          <w:szCs w:val="28"/>
        </w:rPr>
        <w:t>методы математики</w:t>
      </w:r>
      <w:r w:rsidR="00B5054A">
        <w:rPr>
          <w:rFonts w:ascii="Times New Roman" w:hAnsi="Times New Roman" w:cs="Times New Roman"/>
          <w:sz w:val="28"/>
          <w:szCs w:val="28"/>
        </w:rPr>
        <w:t>,</w:t>
      </w:r>
      <w:r w:rsidR="00B5054A" w:rsidRPr="00B5054A">
        <w:t xml:space="preserve"> </w:t>
      </w:r>
      <w:r w:rsidR="00B5054A" w:rsidRPr="00B5054A">
        <w:rPr>
          <w:rFonts w:ascii="Times New Roman" w:hAnsi="Times New Roman" w:cs="Times New Roman"/>
          <w:sz w:val="28"/>
          <w:szCs w:val="28"/>
        </w:rPr>
        <w:t xml:space="preserve">использование всего </w:t>
      </w:r>
      <w:r w:rsidR="00B5054A">
        <w:rPr>
          <w:rFonts w:ascii="Times New Roman" w:hAnsi="Times New Roman" w:cs="Times New Roman"/>
          <w:sz w:val="28"/>
          <w:szCs w:val="28"/>
        </w:rPr>
        <w:t>разнообразия средств математики</w:t>
      </w:r>
      <w:r w:rsidR="00432354">
        <w:rPr>
          <w:rFonts w:ascii="Times New Roman" w:hAnsi="Times New Roman" w:cs="Times New Roman"/>
          <w:sz w:val="28"/>
          <w:szCs w:val="28"/>
        </w:rPr>
        <w:t>, представление о</w:t>
      </w:r>
      <w:r w:rsidR="00432354" w:rsidRPr="00432354">
        <w:t xml:space="preserve"> </w:t>
      </w:r>
      <w:r w:rsidR="00432354">
        <w:rPr>
          <w:rFonts w:ascii="Times New Roman" w:hAnsi="Times New Roman" w:cs="Times New Roman"/>
          <w:sz w:val="28"/>
          <w:szCs w:val="28"/>
        </w:rPr>
        <w:t>философии</w:t>
      </w:r>
      <w:r w:rsidR="00432354" w:rsidRPr="00432354">
        <w:rPr>
          <w:rFonts w:ascii="Times New Roman" w:hAnsi="Times New Roman" w:cs="Times New Roman"/>
          <w:sz w:val="28"/>
          <w:szCs w:val="28"/>
        </w:rPr>
        <w:t xml:space="preserve"> математики;</w:t>
      </w:r>
    </w:p>
    <w:p w:rsidR="0004003B" w:rsidRDefault="0004003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3B">
        <w:rPr>
          <w:rFonts w:ascii="Times New Roman" w:hAnsi="Times New Roman" w:cs="Times New Roman"/>
          <w:sz w:val="28"/>
          <w:szCs w:val="28"/>
        </w:rPr>
        <w:t>математическое моделирование как метод по</w:t>
      </w:r>
      <w:r w:rsidR="00892D0A">
        <w:rPr>
          <w:rFonts w:ascii="Times New Roman" w:hAnsi="Times New Roman" w:cs="Times New Roman"/>
          <w:sz w:val="28"/>
          <w:szCs w:val="28"/>
        </w:rPr>
        <w:t>знания научной картины мира.</w:t>
      </w:r>
    </w:p>
    <w:p w:rsidR="00892D0A" w:rsidRDefault="00892D0A" w:rsidP="00892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самообразование.</w:t>
      </w:r>
    </w:p>
    <w:p w:rsidR="00947348" w:rsidRDefault="00947348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34A8E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следующие компоненты</w:t>
      </w:r>
      <w:r w:rsidR="00892D0A">
        <w:rPr>
          <w:rFonts w:ascii="Times New Roman" w:hAnsi="Times New Roman" w:cs="Times New Roman"/>
          <w:sz w:val="28"/>
          <w:szCs w:val="28"/>
        </w:rPr>
        <w:t>, связанные с математикой более опосредовано, влияющие на процессы изучения других учебных дисциплин или позволяющие человеку лучше ориентироваться в окружающем мире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354" w:rsidRDefault="00586132" w:rsidP="0043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компоненты, представляющие такие личностные</w:t>
      </w:r>
      <w:r w:rsidR="00B5054A">
        <w:rPr>
          <w:rFonts w:ascii="Times New Roman" w:hAnsi="Times New Roman" w:cs="Times New Roman"/>
          <w:sz w:val="28"/>
          <w:szCs w:val="28"/>
        </w:rPr>
        <w:t xml:space="preserve"> качества как логическое, и алгоритмическое мышление, вычи</w:t>
      </w:r>
      <w:r>
        <w:rPr>
          <w:rFonts w:ascii="Times New Roman" w:hAnsi="Times New Roman" w:cs="Times New Roman"/>
          <w:sz w:val="28"/>
          <w:szCs w:val="28"/>
        </w:rPr>
        <w:t>слительные способности, культура</w:t>
      </w:r>
      <w:r w:rsidR="00B5054A">
        <w:rPr>
          <w:rFonts w:ascii="Times New Roman" w:hAnsi="Times New Roman" w:cs="Times New Roman"/>
          <w:sz w:val="28"/>
          <w:szCs w:val="28"/>
        </w:rPr>
        <w:t xml:space="preserve"> вычислений,</w:t>
      </w:r>
      <w:r w:rsidR="00892D0A" w:rsidRPr="0089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пространственная</w:t>
      </w:r>
      <w:r w:rsidR="00B5054A">
        <w:rPr>
          <w:rFonts w:ascii="Times New Roman" w:hAnsi="Times New Roman" w:cs="Times New Roman"/>
          <w:sz w:val="28"/>
          <w:szCs w:val="28"/>
        </w:rPr>
        <w:t xml:space="preserve"> ориента</w:t>
      </w:r>
      <w:r>
        <w:rPr>
          <w:rFonts w:ascii="Times New Roman" w:hAnsi="Times New Roman" w:cs="Times New Roman"/>
          <w:sz w:val="28"/>
          <w:szCs w:val="28"/>
        </w:rPr>
        <w:t>ция и геометрическая интуиция</w:t>
      </w:r>
      <w:r w:rsidR="00B5054A">
        <w:rPr>
          <w:rFonts w:ascii="Times New Roman" w:hAnsi="Times New Roman" w:cs="Times New Roman"/>
          <w:sz w:val="28"/>
          <w:szCs w:val="28"/>
        </w:rPr>
        <w:t>,</w:t>
      </w:r>
      <w:r w:rsidR="00B5054A" w:rsidRPr="00B5054A">
        <w:rPr>
          <w:rFonts w:ascii="Times New Roman" w:hAnsi="Times New Roman" w:cs="Times New Roman"/>
          <w:sz w:val="28"/>
          <w:szCs w:val="28"/>
        </w:rPr>
        <w:t xml:space="preserve"> память, способность к</w:t>
      </w:r>
      <w:r w:rsidR="00B5054A">
        <w:rPr>
          <w:rFonts w:ascii="Times New Roman" w:hAnsi="Times New Roman" w:cs="Times New Roman"/>
          <w:sz w:val="28"/>
          <w:szCs w:val="28"/>
        </w:rPr>
        <w:t xml:space="preserve"> рассуждению,</w:t>
      </w:r>
      <w:r w:rsidR="00892D0A" w:rsidRPr="00892D0A">
        <w:rPr>
          <w:rFonts w:ascii="Times New Roman" w:hAnsi="Times New Roman" w:cs="Times New Roman"/>
          <w:sz w:val="28"/>
          <w:szCs w:val="28"/>
        </w:rPr>
        <w:t xml:space="preserve"> скорость восприяти</w:t>
      </w:r>
      <w:r w:rsidR="00B5054A">
        <w:rPr>
          <w:rFonts w:ascii="Times New Roman" w:hAnsi="Times New Roman" w:cs="Times New Roman"/>
          <w:sz w:val="28"/>
          <w:szCs w:val="28"/>
        </w:rPr>
        <w:t>я информации и принятия решения,</w:t>
      </w:r>
      <w:r w:rsidR="00B5054A" w:rsidRPr="00B5054A">
        <w:rPr>
          <w:rFonts w:ascii="Times New Roman" w:hAnsi="Times New Roman" w:cs="Times New Roman"/>
          <w:sz w:val="28"/>
          <w:szCs w:val="28"/>
        </w:rPr>
        <w:t xml:space="preserve"> </w:t>
      </w:r>
      <w:r w:rsidR="00B5054A" w:rsidRPr="00947348">
        <w:rPr>
          <w:rFonts w:ascii="Times New Roman" w:hAnsi="Times New Roman" w:cs="Times New Roman"/>
          <w:sz w:val="28"/>
          <w:szCs w:val="28"/>
        </w:rPr>
        <w:t>готовн</w:t>
      </w:r>
      <w:r w:rsidR="00B5054A">
        <w:rPr>
          <w:rFonts w:ascii="Times New Roman" w:hAnsi="Times New Roman" w:cs="Times New Roman"/>
          <w:sz w:val="28"/>
          <w:szCs w:val="28"/>
        </w:rPr>
        <w:t>ость к творческому саморазвитию и рефлексии</w:t>
      </w:r>
      <w:r w:rsidR="00432354">
        <w:rPr>
          <w:rFonts w:ascii="Times New Roman" w:hAnsi="Times New Roman" w:cs="Times New Roman"/>
          <w:sz w:val="28"/>
          <w:szCs w:val="28"/>
        </w:rPr>
        <w:t>;</w:t>
      </w:r>
    </w:p>
    <w:p w:rsidR="00B5054A" w:rsidRDefault="00432354" w:rsidP="00B5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навыки, необходимые члену</w:t>
      </w:r>
      <w:r w:rsidR="00B5054A" w:rsidRPr="00947348">
        <w:rPr>
          <w:rFonts w:ascii="Times New Roman" w:hAnsi="Times New Roman" w:cs="Times New Roman"/>
          <w:sz w:val="28"/>
          <w:szCs w:val="28"/>
        </w:rPr>
        <w:t xml:space="preserve"> информационного общества</w:t>
      </w:r>
      <w:r w:rsidR="00B5054A">
        <w:rPr>
          <w:rFonts w:ascii="Times New Roman" w:hAnsi="Times New Roman" w:cs="Times New Roman"/>
          <w:sz w:val="28"/>
          <w:szCs w:val="28"/>
        </w:rPr>
        <w:t>, в том числе</w:t>
      </w:r>
      <w:r w:rsidR="00B5054A" w:rsidRPr="00B5054A">
        <w:t xml:space="preserve"> </w:t>
      </w:r>
      <w:r w:rsidR="00B5054A" w:rsidRPr="00B5054A">
        <w:rPr>
          <w:rFonts w:ascii="Times New Roman" w:hAnsi="Times New Roman" w:cs="Times New Roman"/>
          <w:sz w:val="28"/>
          <w:szCs w:val="28"/>
        </w:rPr>
        <w:t xml:space="preserve">умение организовывать и использовать </w:t>
      </w:r>
      <w:r w:rsidR="00B5054A">
        <w:rPr>
          <w:rFonts w:ascii="Times New Roman" w:hAnsi="Times New Roman" w:cs="Times New Roman"/>
          <w:sz w:val="28"/>
          <w:szCs w:val="28"/>
        </w:rPr>
        <w:t>средства вычислительной техники;</w:t>
      </w:r>
    </w:p>
    <w:p w:rsidR="00947348" w:rsidRDefault="00947348" w:rsidP="00947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48">
        <w:rPr>
          <w:rFonts w:ascii="Times New Roman" w:hAnsi="Times New Roman" w:cs="Times New Roman"/>
          <w:sz w:val="28"/>
          <w:szCs w:val="28"/>
        </w:rPr>
        <w:lastRenderedPageBreak/>
        <w:t>выд</w:t>
      </w:r>
      <w:r>
        <w:rPr>
          <w:rFonts w:ascii="Times New Roman" w:hAnsi="Times New Roman" w:cs="Times New Roman"/>
          <w:sz w:val="28"/>
          <w:szCs w:val="28"/>
        </w:rPr>
        <w:t xml:space="preserve">еление человеком математической </w:t>
      </w:r>
      <w:r w:rsidRPr="00947348">
        <w:rPr>
          <w:rFonts w:ascii="Times New Roman" w:hAnsi="Times New Roman" w:cs="Times New Roman"/>
          <w:sz w:val="28"/>
          <w:szCs w:val="28"/>
        </w:rPr>
        <w:t>ситуации из всего раз</w:t>
      </w:r>
      <w:r>
        <w:rPr>
          <w:rFonts w:ascii="Times New Roman" w:hAnsi="Times New Roman" w:cs="Times New Roman"/>
          <w:sz w:val="28"/>
          <w:szCs w:val="28"/>
        </w:rPr>
        <w:t xml:space="preserve">нообразия ситуаций в окружающем </w:t>
      </w:r>
      <w:r w:rsidRPr="00947348">
        <w:rPr>
          <w:rFonts w:ascii="Times New Roman" w:hAnsi="Times New Roman" w:cs="Times New Roman"/>
          <w:sz w:val="28"/>
          <w:szCs w:val="28"/>
        </w:rPr>
        <w:t>мире</w:t>
      </w:r>
      <w:r w:rsidR="00B5054A">
        <w:rPr>
          <w:rFonts w:ascii="Times New Roman" w:hAnsi="Times New Roman" w:cs="Times New Roman"/>
          <w:sz w:val="28"/>
          <w:szCs w:val="28"/>
        </w:rPr>
        <w:t>,</w:t>
      </w:r>
      <w:r w:rsidR="00B5054A" w:rsidRPr="00B5054A">
        <w:t xml:space="preserve"> </w:t>
      </w:r>
      <w:r w:rsidR="00B5054A" w:rsidRPr="00B5054A">
        <w:rPr>
          <w:rFonts w:ascii="Times New Roman" w:hAnsi="Times New Roman" w:cs="Times New Roman"/>
          <w:sz w:val="28"/>
          <w:szCs w:val="28"/>
        </w:rPr>
        <w:t>математизация эмпирического материала, построение математической теории (модели), применение математической теории</w:t>
      </w:r>
      <w:r w:rsidR="00432354">
        <w:rPr>
          <w:rFonts w:ascii="Times New Roman" w:hAnsi="Times New Roman" w:cs="Times New Roman"/>
          <w:sz w:val="28"/>
          <w:szCs w:val="28"/>
        </w:rPr>
        <w:t>.</w:t>
      </w:r>
    </w:p>
    <w:p w:rsidR="00432354" w:rsidRPr="00061F47" w:rsidRDefault="00432354" w:rsidP="0043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подчеркивается </w:t>
      </w:r>
      <w:r w:rsidR="00224E01">
        <w:rPr>
          <w:rFonts w:ascii="Times New Roman" w:hAnsi="Times New Roman" w:cs="Times New Roman"/>
          <w:sz w:val="28"/>
          <w:szCs w:val="28"/>
        </w:rPr>
        <w:t>значительный потенциал</w:t>
      </w:r>
      <w:r w:rsidR="00B208FE">
        <w:rPr>
          <w:rFonts w:ascii="Times New Roman" w:hAnsi="Times New Roman" w:cs="Times New Roman"/>
          <w:sz w:val="28"/>
          <w:szCs w:val="28"/>
        </w:rPr>
        <w:t xml:space="preserve"> </w:t>
      </w:r>
      <w:r w:rsidR="00224E01">
        <w:rPr>
          <w:rFonts w:ascii="Times New Roman" w:hAnsi="Times New Roman" w:cs="Times New Roman"/>
          <w:sz w:val="28"/>
          <w:szCs w:val="28"/>
        </w:rPr>
        <w:t>положительного влияния</w:t>
      </w:r>
      <w:r>
        <w:rPr>
          <w:rFonts w:ascii="Times New Roman" w:hAnsi="Times New Roman" w:cs="Times New Roman"/>
          <w:sz w:val="28"/>
          <w:szCs w:val="28"/>
        </w:rPr>
        <w:t xml:space="preserve"> изучения математики на</w:t>
      </w:r>
      <w:r w:rsidRPr="0043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когнитивное развитие личности, формирование мировоззрения, ценностей и мотивации, профессионального мышления и коммуникативных способностей, </w:t>
      </w:r>
      <w:r w:rsidR="00981107">
        <w:rPr>
          <w:rFonts w:ascii="Times New Roman" w:hAnsi="Times New Roman" w:cs="Times New Roman"/>
          <w:sz w:val="28"/>
          <w:szCs w:val="28"/>
        </w:rPr>
        <w:t>нравственного</w:t>
      </w:r>
      <w:r w:rsidRPr="00061F47">
        <w:rPr>
          <w:rFonts w:ascii="Times New Roman" w:hAnsi="Times New Roman" w:cs="Times New Roman"/>
          <w:sz w:val="28"/>
          <w:szCs w:val="28"/>
        </w:rPr>
        <w:t xml:space="preserve"> </w:t>
      </w:r>
      <w:r w:rsidR="00981107">
        <w:rPr>
          <w:rFonts w:ascii="Times New Roman" w:hAnsi="Times New Roman" w:cs="Times New Roman"/>
          <w:sz w:val="28"/>
          <w:szCs w:val="28"/>
        </w:rPr>
        <w:t>и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</w:t>
      </w:r>
      <w:r w:rsidR="00981107">
        <w:rPr>
          <w:rFonts w:ascii="Times New Roman" w:hAnsi="Times New Roman" w:cs="Times New Roman"/>
          <w:sz w:val="28"/>
          <w:szCs w:val="28"/>
        </w:rPr>
        <w:t>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познавательно-информационных запросов</w:t>
      </w:r>
      <w:r w:rsidR="00B208FE">
        <w:rPr>
          <w:rFonts w:ascii="Times New Roman" w:hAnsi="Times New Roman" w:cs="Times New Roman"/>
          <w:sz w:val="28"/>
          <w:szCs w:val="28"/>
        </w:rPr>
        <w:t>.</w:t>
      </w:r>
    </w:p>
    <w:p w:rsidR="00586132" w:rsidRDefault="003402CE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</w:t>
      </w:r>
      <w:r w:rsidR="004C6041">
        <w:rPr>
          <w:rFonts w:ascii="Times New Roman" w:hAnsi="Times New Roman" w:cs="Times New Roman"/>
          <w:sz w:val="28"/>
          <w:szCs w:val="28"/>
        </w:rPr>
        <w:t>, что определяющим</w:t>
      </w:r>
      <w:r w:rsidR="00586132">
        <w:rPr>
          <w:rFonts w:ascii="Times New Roman" w:hAnsi="Times New Roman" w:cs="Times New Roman"/>
          <w:sz w:val="28"/>
          <w:szCs w:val="28"/>
        </w:rPr>
        <w:t xml:space="preserve"> для формирования математи</w:t>
      </w:r>
      <w:r w:rsidR="00B46BE5">
        <w:rPr>
          <w:rFonts w:ascii="Times New Roman" w:hAnsi="Times New Roman" w:cs="Times New Roman"/>
          <w:sz w:val="28"/>
          <w:szCs w:val="28"/>
        </w:rPr>
        <w:t>ческой культуры является комплекс</w:t>
      </w:r>
      <w:r w:rsidR="00586132">
        <w:rPr>
          <w:rFonts w:ascii="Times New Roman" w:hAnsi="Times New Roman" w:cs="Times New Roman"/>
          <w:sz w:val="28"/>
          <w:szCs w:val="28"/>
        </w:rPr>
        <w:t xml:space="preserve"> математических знаний, а также умений и навыков в использовании этих знаний при решении различных учебных и практических задач.</w:t>
      </w:r>
    </w:p>
    <w:p w:rsidR="000A1CBD" w:rsidRDefault="00586132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Существенную роль в этих процессах играют наличие математического мышления, </w:t>
      </w:r>
      <w:r w:rsidR="000A1CBD">
        <w:rPr>
          <w:rFonts w:ascii="Times New Roman" w:hAnsi="Times New Roman" w:cs="Times New Roman"/>
          <w:sz w:val="28"/>
          <w:szCs w:val="28"/>
        </w:rPr>
        <w:t>представления о возможных направлениях и способах использования достижений современной математики, заинтересованности в изучении математических дисциплин.</w:t>
      </w:r>
    </w:p>
    <w:p w:rsidR="000A1CBD" w:rsidRDefault="000A1CBD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 у обучаемого данный комплекс компонент математической культуры мы</w:t>
      </w:r>
      <w:r w:rsidR="00354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354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обеспечим </w:t>
      </w:r>
      <w:r w:rsidR="009B2E6A">
        <w:rPr>
          <w:rFonts w:ascii="Times New Roman" w:hAnsi="Times New Roman" w:cs="Times New Roman"/>
          <w:sz w:val="28"/>
          <w:szCs w:val="28"/>
        </w:rPr>
        <w:t>возможность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остальных компонент, рассмотренных выше.</w:t>
      </w:r>
    </w:p>
    <w:p w:rsidR="000C5476" w:rsidRDefault="009F749F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4C6041">
        <w:rPr>
          <w:rFonts w:ascii="Times New Roman" w:hAnsi="Times New Roman" w:cs="Times New Roman"/>
          <w:sz w:val="28"/>
          <w:szCs w:val="28"/>
        </w:rPr>
        <w:t>,</w:t>
      </w:r>
      <w:r w:rsidR="000C5476">
        <w:rPr>
          <w:rFonts w:ascii="Times New Roman" w:hAnsi="Times New Roman" w:cs="Times New Roman"/>
          <w:sz w:val="28"/>
          <w:szCs w:val="28"/>
        </w:rPr>
        <w:t xml:space="preserve"> мы будем рассматривать</w:t>
      </w:r>
      <w:r w:rsidR="00F07963">
        <w:rPr>
          <w:rFonts w:ascii="Times New Roman" w:hAnsi="Times New Roman" w:cs="Times New Roman"/>
          <w:sz w:val="28"/>
          <w:szCs w:val="28"/>
        </w:rPr>
        <w:t>, в основном,</w:t>
      </w:r>
      <w:r w:rsidR="000C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базовое (массовое) школьное математическое образование. Отметим только, что многие </w:t>
      </w:r>
      <w:r w:rsidR="00F07963">
        <w:rPr>
          <w:rFonts w:ascii="Times New Roman" w:hAnsi="Times New Roman" w:cs="Times New Roman"/>
          <w:sz w:val="28"/>
          <w:szCs w:val="28"/>
        </w:rPr>
        <w:t xml:space="preserve">обсуждаемые </w:t>
      </w:r>
      <w:r>
        <w:rPr>
          <w:rFonts w:ascii="Times New Roman" w:hAnsi="Times New Roman" w:cs="Times New Roman"/>
          <w:sz w:val="28"/>
          <w:szCs w:val="28"/>
        </w:rPr>
        <w:t>положения будут справедливы и для «продвинутого», профильного математического образования</w:t>
      </w:r>
      <w:r w:rsidR="00F07963">
        <w:rPr>
          <w:rFonts w:ascii="Times New Roman" w:hAnsi="Times New Roman" w:cs="Times New Roman"/>
          <w:sz w:val="28"/>
          <w:szCs w:val="28"/>
        </w:rPr>
        <w:t>, но их реализация будет иметь определенную специфику.</w:t>
      </w:r>
    </w:p>
    <w:p w:rsidR="000A1CBD" w:rsidRDefault="000A1CBD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эффективной организации школьного математического образования</w:t>
      </w:r>
      <w:r w:rsidR="00F07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963" w:rsidRPr="00F07963">
        <w:rPr>
          <w:rFonts w:ascii="Times New Roman" w:hAnsi="Times New Roman" w:cs="Times New Roman"/>
          <w:sz w:val="28"/>
          <w:szCs w:val="28"/>
        </w:rPr>
        <w:t>с учетом возрастных особенностей и уровня психофизиологического развития обучаемых и в рамках установленных нормативов времени для классной и домашней учебной нагрузки</w:t>
      </w:r>
      <w:r w:rsidR="00F07963">
        <w:rPr>
          <w:rFonts w:ascii="Times New Roman" w:hAnsi="Times New Roman" w:cs="Times New Roman"/>
          <w:sz w:val="28"/>
          <w:szCs w:val="28"/>
        </w:rPr>
        <w:t>,</w:t>
      </w:r>
      <w:r w:rsidR="00F07963" w:rsidRPr="00F07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 являются следующие задачи:</w:t>
      </w:r>
    </w:p>
    <w:p w:rsidR="000A1CBD" w:rsidRDefault="000A1CBD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отбор базовых </w:t>
      </w:r>
      <w:r w:rsidR="000C5476">
        <w:rPr>
          <w:rFonts w:ascii="Times New Roman" w:hAnsi="Times New Roman" w:cs="Times New Roman"/>
          <w:sz w:val="28"/>
          <w:szCs w:val="28"/>
        </w:rPr>
        <w:t xml:space="preserve">для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математических знаний (важнейших </w:t>
      </w:r>
      <w:r w:rsidR="001143A7">
        <w:rPr>
          <w:rFonts w:ascii="Times New Roman" w:hAnsi="Times New Roman" w:cs="Times New Roman"/>
          <w:sz w:val="28"/>
          <w:szCs w:val="28"/>
        </w:rPr>
        <w:t xml:space="preserve">понятий, </w:t>
      </w:r>
      <w:r>
        <w:rPr>
          <w:rFonts w:ascii="Times New Roman" w:hAnsi="Times New Roman" w:cs="Times New Roman"/>
          <w:sz w:val="28"/>
          <w:szCs w:val="28"/>
        </w:rPr>
        <w:t>разделов и содержания «классической» и «современной» математики);</w:t>
      </w:r>
    </w:p>
    <w:p w:rsidR="006E00A8" w:rsidRDefault="006E00A8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144">
        <w:rPr>
          <w:rFonts w:ascii="Times New Roman" w:hAnsi="Times New Roman" w:cs="Times New Roman"/>
          <w:sz w:val="28"/>
          <w:szCs w:val="28"/>
        </w:rPr>
        <w:t xml:space="preserve">разработка и использование в учебном процессе методов и методик, позволяющих максимально раскрыть потенциал обучаемых в формировании понятий, используемых в курсе школьной математики, и освоении </w:t>
      </w:r>
      <w:r w:rsidR="00E11F9C">
        <w:rPr>
          <w:rFonts w:ascii="Times New Roman" w:hAnsi="Times New Roman" w:cs="Times New Roman"/>
          <w:sz w:val="28"/>
          <w:szCs w:val="28"/>
        </w:rPr>
        <w:t>необходимого объема знаний</w:t>
      </w:r>
      <w:r w:rsidR="005C0144">
        <w:rPr>
          <w:rFonts w:ascii="Times New Roman" w:hAnsi="Times New Roman" w:cs="Times New Roman"/>
          <w:sz w:val="28"/>
          <w:szCs w:val="28"/>
        </w:rPr>
        <w:t>;</w:t>
      </w:r>
    </w:p>
    <w:p w:rsidR="00715ADE" w:rsidRDefault="000A1CBD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в учебном и практическом применении базовых знаний (решение математических задач и проведение обоснований или доказательств математических утверждений, включаемых </w:t>
      </w:r>
      <w:r w:rsidR="00F079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программы, а также </w:t>
      </w:r>
      <w:r w:rsidR="00664B8A">
        <w:rPr>
          <w:rFonts w:ascii="Times New Roman" w:hAnsi="Times New Roman" w:cs="Times New Roman"/>
          <w:sz w:val="28"/>
          <w:szCs w:val="28"/>
        </w:rPr>
        <w:t xml:space="preserve">проведение геометрических построений, </w:t>
      </w:r>
      <w:r>
        <w:rPr>
          <w:rFonts w:ascii="Times New Roman" w:hAnsi="Times New Roman" w:cs="Times New Roman"/>
          <w:sz w:val="28"/>
          <w:szCs w:val="28"/>
        </w:rPr>
        <w:t xml:space="preserve">построение простейших </w:t>
      </w:r>
      <w:r w:rsidR="00664B8A">
        <w:rPr>
          <w:rFonts w:ascii="Times New Roman" w:hAnsi="Times New Roman" w:cs="Times New Roman"/>
          <w:sz w:val="28"/>
          <w:szCs w:val="28"/>
        </w:rPr>
        <w:t>математических моделей</w:t>
      </w:r>
      <w:r w:rsidR="00715ADE">
        <w:rPr>
          <w:rFonts w:ascii="Times New Roman" w:hAnsi="Times New Roman" w:cs="Times New Roman"/>
          <w:sz w:val="28"/>
          <w:szCs w:val="28"/>
        </w:rPr>
        <w:t>, поиск необходимых для этого данных в информационных сетях и базах данных);</w:t>
      </w:r>
    </w:p>
    <w:p w:rsidR="008A1883" w:rsidRDefault="008A1883" w:rsidP="008A1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</w:t>
      </w:r>
      <w:r w:rsidR="003173AB">
        <w:rPr>
          <w:rFonts w:ascii="Times New Roman" w:hAnsi="Times New Roman" w:cs="Times New Roman"/>
          <w:sz w:val="28"/>
          <w:szCs w:val="28"/>
        </w:rPr>
        <w:t>, подростков и молодежи интересов</w:t>
      </w:r>
      <w:r>
        <w:rPr>
          <w:rFonts w:ascii="Times New Roman" w:hAnsi="Times New Roman" w:cs="Times New Roman"/>
          <w:sz w:val="28"/>
          <w:szCs w:val="28"/>
        </w:rPr>
        <w:t xml:space="preserve"> и стимулов к из</w:t>
      </w:r>
      <w:r w:rsidR="001C0E91">
        <w:rPr>
          <w:rFonts w:ascii="Times New Roman" w:hAnsi="Times New Roman" w:cs="Times New Roman"/>
          <w:sz w:val="28"/>
          <w:szCs w:val="28"/>
        </w:rPr>
        <w:t>учению математических дисциплин.</w:t>
      </w:r>
    </w:p>
    <w:p w:rsidR="00CB3B3E" w:rsidRDefault="001C0E91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8A1883">
        <w:rPr>
          <w:rFonts w:ascii="Times New Roman" w:hAnsi="Times New Roman" w:cs="Times New Roman"/>
          <w:sz w:val="28"/>
          <w:szCs w:val="28"/>
        </w:rPr>
        <w:t xml:space="preserve"> задачи постоянно </w:t>
      </w:r>
      <w:r w:rsidR="00C1073F">
        <w:rPr>
          <w:rFonts w:ascii="Times New Roman" w:hAnsi="Times New Roman" w:cs="Times New Roman"/>
          <w:sz w:val="28"/>
          <w:szCs w:val="28"/>
        </w:rPr>
        <w:t>находились и находятся</w:t>
      </w:r>
      <w:r w:rsidR="008A1883">
        <w:rPr>
          <w:rFonts w:ascii="Times New Roman" w:hAnsi="Times New Roman" w:cs="Times New Roman"/>
          <w:sz w:val="28"/>
          <w:szCs w:val="28"/>
        </w:rPr>
        <w:t xml:space="preserve"> в центре внимания ученых и педагогов, занимающихся проблемами </w:t>
      </w:r>
      <w:r w:rsidR="00C1073F">
        <w:rPr>
          <w:rFonts w:ascii="Times New Roman" w:hAnsi="Times New Roman" w:cs="Times New Roman"/>
          <w:sz w:val="28"/>
          <w:szCs w:val="28"/>
        </w:rPr>
        <w:t>повышения эффективности школьного математического образования</w:t>
      </w:r>
      <w:r w:rsidR="002E4A32">
        <w:rPr>
          <w:rFonts w:ascii="Times New Roman" w:hAnsi="Times New Roman" w:cs="Times New Roman"/>
          <w:sz w:val="28"/>
          <w:szCs w:val="28"/>
        </w:rPr>
        <w:t>. Можно сказать, что до последней реформы математического образования</w:t>
      </w:r>
      <w:r w:rsidR="00963369">
        <w:rPr>
          <w:rFonts w:ascii="Times New Roman" w:hAnsi="Times New Roman" w:cs="Times New Roman"/>
          <w:sz w:val="28"/>
          <w:szCs w:val="28"/>
        </w:rPr>
        <w:t xml:space="preserve"> подходы к их решению не вызывали больших разногласий,</w:t>
      </w:r>
      <w:r w:rsidR="00E11F9C">
        <w:rPr>
          <w:rFonts w:ascii="Times New Roman" w:hAnsi="Times New Roman" w:cs="Times New Roman"/>
          <w:sz w:val="28"/>
          <w:szCs w:val="28"/>
        </w:rPr>
        <w:t xml:space="preserve"> за исключением второй задачи</w:t>
      </w:r>
      <w:r w:rsidR="00963369">
        <w:rPr>
          <w:rFonts w:ascii="Times New Roman" w:hAnsi="Times New Roman" w:cs="Times New Roman"/>
          <w:sz w:val="28"/>
          <w:szCs w:val="28"/>
        </w:rPr>
        <w:t xml:space="preserve"> – она</w:t>
      </w:r>
      <w:r w:rsidR="00057A09">
        <w:rPr>
          <w:rFonts w:ascii="Times New Roman" w:hAnsi="Times New Roman" w:cs="Times New Roman"/>
          <w:sz w:val="28"/>
          <w:szCs w:val="28"/>
        </w:rPr>
        <w:t xml:space="preserve"> в таком виде еще не ставилась</w:t>
      </w:r>
      <w:r w:rsidR="0096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A3" w:rsidRDefault="00CB3B3E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этим, процессы </w:t>
      </w:r>
      <w:r w:rsidR="00B24FA3">
        <w:rPr>
          <w:rFonts w:ascii="Times New Roman" w:hAnsi="Times New Roman" w:cs="Times New Roman"/>
          <w:sz w:val="28"/>
          <w:szCs w:val="28"/>
        </w:rPr>
        <w:t>значительного</w:t>
      </w:r>
      <w:r>
        <w:rPr>
          <w:rFonts w:ascii="Times New Roman" w:hAnsi="Times New Roman" w:cs="Times New Roman"/>
          <w:sz w:val="28"/>
          <w:szCs w:val="28"/>
        </w:rPr>
        <w:t xml:space="preserve"> ускорения научно-технического прогресса, повышения роли математических методов в решении многих задач </w:t>
      </w:r>
      <w:r w:rsidR="00117895">
        <w:rPr>
          <w:rFonts w:ascii="Times New Roman" w:hAnsi="Times New Roman" w:cs="Times New Roman"/>
          <w:sz w:val="28"/>
          <w:szCs w:val="28"/>
        </w:rPr>
        <w:t xml:space="preserve">управленческого, экономического, </w:t>
      </w:r>
      <w:r w:rsidR="00B24FA3">
        <w:rPr>
          <w:rFonts w:ascii="Times New Roman" w:hAnsi="Times New Roman" w:cs="Times New Roman"/>
          <w:sz w:val="28"/>
          <w:szCs w:val="28"/>
        </w:rPr>
        <w:t xml:space="preserve">социального, </w:t>
      </w:r>
      <w:r w:rsidR="00117895">
        <w:rPr>
          <w:rFonts w:ascii="Times New Roman" w:hAnsi="Times New Roman" w:cs="Times New Roman"/>
          <w:sz w:val="28"/>
          <w:szCs w:val="28"/>
        </w:rPr>
        <w:t>технического и технологического характера</w:t>
      </w:r>
      <w:r w:rsidR="00B24FA3">
        <w:rPr>
          <w:rFonts w:ascii="Times New Roman" w:hAnsi="Times New Roman" w:cs="Times New Roman"/>
          <w:sz w:val="28"/>
          <w:szCs w:val="28"/>
        </w:rPr>
        <w:t>, в том числе</w:t>
      </w:r>
      <w:r w:rsidR="004C6041">
        <w:rPr>
          <w:rFonts w:ascii="Times New Roman" w:hAnsi="Times New Roman" w:cs="Times New Roman"/>
          <w:sz w:val="28"/>
          <w:szCs w:val="28"/>
        </w:rPr>
        <w:t>,</w:t>
      </w:r>
      <w:r w:rsidR="00B24FA3">
        <w:rPr>
          <w:rFonts w:ascii="Times New Roman" w:hAnsi="Times New Roman" w:cs="Times New Roman"/>
          <w:sz w:val="28"/>
          <w:szCs w:val="28"/>
        </w:rPr>
        <w:t xml:space="preserve"> обусло</w:t>
      </w:r>
      <w:r w:rsidR="004C6041">
        <w:rPr>
          <w:rFonts w:ascii="Times New Roman" w:hAnsi="Times New Roman" w:cs="Times New Roman"/>
          <w:sz w:val="28"/>
          <w:szCs w:val="28"/>
        </w:rPr>
        <w:t>вленное широким использованием компьютеров и различных информационных сетей,</w:t>
      </w:r>
      <w:r w:rsidR="00B24FA3">
        <w:rPr>
          <w:rFonts w:ascii="Times New Roman" w:hAnsi="Times New Roman" w:cs="Times New Roman"/>
          <w:sz w:val="28"/>
          <w:szCs w:val="28"/>
        </w:rPr>
        <w:t xml:space="preserve"> потребовали существенного повышения качества математического образовани</w:t>
      </w:r>
      <w:r w:rsidR="00CA5BD2">
        <w:rPr>
          <w:rFonts w:ascii="Times New Roman" w:hAnsi="Times New Roman" w:cs="Times New Roman"/>
          <w:sz w:val="28"/>
          <w:szCs w:val="28"/>
        </w:rPr>
        <w:t>я и формирования многих элементов</w:t>
      </w:r>
      <w:r w:rsidR="00B24FA3">
        <w:rPr>
          <w:rFonts w:ascii="Times New Roman" w:hAnsi="Times New Roman" w:cs="Times New Roman"/>
          <w:sz w:val="28"/>
          <w:szCs w:val="28"/>
        </w:rPr>
        <w:t xml:space="preserve"> математической культуры практически </w:t>
      </w:r>
      <w:r w:rsidR="0017173E">
        <w:rPr>
          <w:rFonts w:ascii="Times New Roman" w:hAnsi="Times New Roman" w:cs="Times New Roman"/>
          <w:sz w:val="28"/>
          <w:szCs w:val="28"/>
        </w:rPr>
        <w:t xml:space="preserve">у </w:t>
      </w:r>
      <w:r w:rsidR="003173AB">
        <w:rPr>
          <w:rFonts w:ascii="Times New Roman" w:hAnsi="Times New Roman" w:cs="Times New Roman"/>
          <w:sz w:val="28"/>
          <w:szCs w:val="28"/>
        </w:rPr>
        <w:t>каждого человека</w:t>
      </w:r>
      <w:r w:rsidR="00B24FA3">
        <w:rPr>
          <w:rFonts w:ascii="Times New Roman" w:hAnsi="Times New Roman" w:cs="Times New Roman"/>
          <w:sz w:val="28"/>
          <w:szCs w:val="28"/>
        </w:rPr>
        <w:t>.</w:t>
      </w:r>
    </w:p>
    <w:p w:rsidR="003549F6" w:rsidRDefault="00B24FA3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17173E">
        <w:rPr>
          <w:rFonts w:ascii="Times New Roman" w:hAnsi="Times New Roman" w:cs="Times New Roman"/>
          <w:sz w:val="28"/>
          <w:szCs w:val="28"/>
        </w:rPr>
        <w:t>, возникла необходимость внес</w:t>
      </w:r>
      <w:r w:rsidR="001143A7">
        <w:rPr>
          <w:rFonts w:ascii="Times New Roman" w:hAnsi="Times New Roman" w:cs="Times New Roman"/>
          <w:sz w:val="28"/>
          <w:szCs w:val="28"/>
        </w:rPr>
        <w:t>ения соответствующих изменений</w:t>
      </w:r>
      <w:r w:rsidR="0017173E">
        <w:rPr>
          <w:rFonts w:ascii="Times New Roman" w:hAnsi="Times New Roman" w:cs="Times New Roman"/>
          <w:sz w:val="28"/>
          <w:szCs w:val="28"/>
        </w:rPr>
        <w:t xml:space="preserve"> в курс школьной математики. </w:t>
      </w:r>
      <w:r w:rsidR="002E5B23">
        <w:rPr>
          <w:rFonts w:ascii="Times New Roman" w:hAnsi="Times New Roman" w:cs="Times New Roman"/>
          <w:sz w:val="28"/>
          <w:szCs w:val="28"/>
        </w:rPr>
        <w:t xml:space="preserve">В первую очередь, стояла задача </w:t>
      </w:r>
      <w:r w:rsidR="008C570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24E01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8C5701">
        <w:rPr>
          <w:rFonts w:ascii="Times New Roman" w:hAnsi="Times New Roman" w:cs="Times New Roman"/>
          <w:sz w:val="28"/>
          <w:szCs w:val="28"/>
        </w:rPr>
        <w:t>уровня преподавания математики</w:t>
      </w:r>
      <w:r w:rsidR="003173AB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и обновление соде</w:t>
      </w:r>
      <w:r w:rsidR="001143A7">
        <w:rPr>
          <w:rFonts w:ascii="Times New Roman" w:hAnsi="Times New Roman" w:cs="Times New Roman"/>
          <w:sz w:val="28"/>
          <w:szCs w:val="28"/>
        </w:rPr>
        <w:t>ржания учебного курса –</w:t>
      </w:r>
      <w:r w:rsidR="002E5B23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8C5701">
        <w:rPr>
          <w:rFonts w:ascii="Times New Roman" w:hAnsi="Times New Roman" w:cs="Times New Roman"/>
          <w:sz w:val="28"/>
          <w:szCs w:val="28"/>
        </w:rPr>
        <w:t>в</w:t>
      </w:r>
      <w:r w:rsidR="003173AB">
        <w:rPr>
          <w:rFonts w:ascii="Times New Roman" w:hAnsi="Times New Roman" w:cs="Times New Roman"/>
          <w:sz w:val="28"/>
          <w:szCs w:val="28"/>
        </w:rPr>
        <w:t xml:space="preserve"> него ряда</w:t>
      </w:r>
      <w:r w:rsidR="002E5B23">
        <w:rPr>
          <w:rFonts w:ascii="Times New Roman" w:hAnsi="Times New Roman" w:cs="Times New Roman"/>
          <w:sz w:val="28"/>
          <w:szCs w:val="28"/>
        </w:rPr>
        <w:t xml:space="preserve"> основополагающих элементов таких важных разделов высшей математики как дифференциальное и интегральное исчисление, теор</w:t>
      </w:r>
      <w:r w:rsidR="003549F6">
        <w:rPr>
          <w:rFonts w:ascii="Times New Roman" w:hAnsi="Times New Roman" w:cs="Times New Roman"/>
          <w:sz w:val="28"/>
          <w:szCs w:val="28"/>
        </w:rPr>
        <w:t>ия вероятностей и математическая</w:t>
      </w:r>
      <w:r w:rsidR="002E5B23">
        <w:rPr>
          <w:rFonts w:ascii="Times New Roman" w:hAnsi="Times New Roman" w:cs="Times New Roman"/>
          <w:sz w:val="28"/>
          <w:szCs w:val="28"/>
        </w:rPr>
        <w:t xml:space="preserve"> ста</w:t>
      </w:r>
      <w:r w:rsidR="003402CE">
        <w:rPr>
          <w:rFonts w:ascii="Times New Roman" w:hAnsi="Times New Roman" w:cs="Times New Roman"/>
          <w:sz w:val="28"/>
          <w:szCs w:val="28"/>
        </w:rPr>
        <w:t>тистика, некоторых разделов</w:t>
      </w:r>
      <w:r w:rsidR="002E5B23">
        <w:rPr>
          <w:rFonts w:ascii="Times New Roman" w:hAnsi="Times New Roman" w:cs="Times New Roman"/>
          <w:sz w:val="28"/>
          <w:szCs w:val="28"/>
        </w:rPr>
        <w:t xml:space="preserve"> комбинаторики. </w:t>
      </w:r>
    </w:p>
    <w:p w:rsidR="004A4A13" w:rsidRDefault="003549F6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реформа математического образования преследовала решение</w:t>
      </w:r>
      <w:r w:rsidR="00CA5BD2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B2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A4A13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не будем проводить анализ положительных итогов и допущенных просчетов, поскольку </w:t>
      </w:r>
      <w:r w:rsidR="004A4A13">
        <w:rPr>
          <w:rFonts w:ascii="Times New Roman" w:hAnsi="Times New Roman" w:cs="Times New Roman"/>
          <w:sz w:val="28"/>
          <w:szCs w:val="28"/>
        </w:rPr>
        <w:t xml:space="preserve">до сих пор в научной и образовательной литературе эти вопросы активно обсуждаются (см., например, </w:t>
      </w:r>
      <w:r w:rsidR="004A4A13" w:rsidRPr="004A4A13">
        <w:rPr>
          <w:rFonts w:ascii="Times New Roman" w:hAnsi="Times New Roman" w:cs="Times New Roman"/>
          <w:sz w:val="28"/>
          <w:szCs w:val="28"/>
        </w:rPr>
        <w:t>[</w:t>
      </w:r>
      <w:r w:rsidR="00F47484">
        <w:rPr>
          <w:rFonts w:ascii="Times New Roman" w:hAnsi="Times New Roman" w:cs="Times New Roman"/>
          <w:sz w:val="28"/>
          <w:szCs w:val="28"/>
        </w:rPr>
        <w:t>2,3</w:t>
      </w:r>
      <w:r w:rsidR="004A4A13" w:rsidRPr="004A4A13">
        <w:rPr>
          <w:rFonts w:ascii="Times New Roman" w:hAnsi="Times New Roman" w:cs="Times New Roman"/>
          <w:sz w:val="28"/>
          <w:szCs w:val="28"/>
        </w:rPr>
        <w:t>]</w:t>
      </w:r>
      <w:r w:rsidR="004A4A13">
        <w:rPr>
          <w:rFonts w:ascii="Times New Roman" w:hAnsi="Times New Roman" w:cs="Times New Roman"/>
          <w:sz w:val="28"/>
          <w:szCs w:val="28"/>
        </w:rPr>
        <w:t>). Отметим</w:t>
      </w:r>
      <w:r w:rsidR="002106A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A4A13">
        <w:rPr>
          <w:rFonts w:ascii="Times New Roman" w:hAnsi="Times New Roman" w:cs="Times New Roman"/>
          <w:sz w:val="28"/>
          <w:szCs w:val="28"/>
        </w:rPr>
        <w:t xml:space="preserve">, что </w:t>
      </w:r>
      <w:r w:rsidR="00067B37">
        <w:rPr>
          <w:rFonts w:ascii="Times New Roman" w:hAnsi="Times New Roman" w:cs="Times New Roman"/>
          <w:sz w:val="28"/>
          <w:szCs w:val="28"/>
        </w:rPr>
        <w:t xml:space="preserve">существенное </w:t>
      </w:r>
      <w:r w:rsidR="004A4A13">
        <w:rPr>
          <w:rFonts w:ascii="Times New Roman" w:hAnsi="Times New Roman" w:cs="Times New Roman"/>
          <w:sz w:val="28"/>
          <w:szCs w:val="28"/>
        </w:rPr>
        <w:t xml:space="preserve">сокращение в дальнейшем учебного времени, отводимого на изучение школьного курса математики, значительно усложнило ситуацию с качеством математической подготовки учащихся и ограничило возможность эффективного решения </w:t>
      </w:r>
      <w:r w:rsidR="00067B37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4A4A13">
        <w:rPr>
          <w:rFonts w:ascii="Times New Roman" w:hAnsi="Times New Roman" w:cs="Times New Roman"/>
          <w:sz w:val="28"/>
          <w:szCs w:val="28"/>
        </w:rPr>
        <w:t>задач, которые были перечислены выше.</w:t>
      </w:r>
    </w:p>
    <w:p w:rsidR="001C0E91" w:rsidRDefault="00067B37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Одновременно, актуальность повы</w:t>
      </w:r>
      <w:r w:rsidR="001C0E91">
        <w:rPr>
          <w:rFonts w:ascii="Times New Roman" w:hAnsi="Times New Roman" w:cs="Times New Roman"/>
          <w:sz w:val="28"/>
          <w:szCs w:val="28"/>
        </w:rPr>
        <w:t xml:space="preserve">шения качества математических знаний и развития математической культуры у широких слоев общества </w:t>
      </w:r>
      <w:r w:rsidR="009B2E6A">
        <w:rPr>
          <w:rFonts w:ascii="Times New Roman" w:hAnsi="Times New Roman" w:cs="Times New Roman"/>
          <w:sz w:val="28"/>
          <w:szCs w:val="28"/>
        </w:rPr>
        <w:t>постоянно увеличивается</w:t>
      </w:r>
      <w:r w:rsidR="001C0E91">
        <w:rPr>
          <w:rFonts w:ascii="Times New Roman" w:hAnsi="Times New Roman" w:cs="Times New Roman"/>
          <w:sz w:val="28"/>
          <w:szCs w:val="28"/>
        </w:rPr>
        <w:t xml:space="preserve"> в связи с курсом нашего государства на научно-техническое</w:t>
      </w:r>
      <w:r w:rsidR="003173AB">
        <w:rPr>
          <w:rFonts w:ascii="Times New Roman" w:hAnsi="Times New Roman" w:cs="Times New Roman"/>
          <w:sz w:val="28"/>
          <w:szCs w:val="28"/>
        </w:rPr>
        <w:t>, технологическое</w:t>
      </w:r>
      <w:r w:rsidR="001C0E91">
        <w:rPr>
          <w:rFonts w:ascii="Times New Roman" w:hAnsi="Times New Roman" w:cs="Times New Roman"/>
          <w:sz w:val="28"/>
          <w:szCs w:val="28"/>
        </w:rPr>
        <w:t xml:space="preserve"> и цифровое ускоренное развитие экономики и социальный сферы.</w:t>
      </w:r>
    </w:p>
    <w:p w:rsidR="004A4A13" w:rsidRDefault="001C0E91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нами отмечалось, приоритетным остается направление формирования комплекса знаний, умений и навыков по наиболее важным, базовым разделам математики. Но даже ес</w:t>
      </w:r>
      <w:r w:rsidR="001C2216">
        <w:rPr>
          <w:rFonts w:ascii="Times New Roman" w:hAnsi="Times New Roman" w:cs="Times New Roman"/>
          <w:sz w:val="28"/>
          <w:szCs w:val="28"/>
        </w:rPr>
        <w:t>ли удастся, используя Поручение</w:t>
      </w:r>
      <w:r w:rsidR="001C2216" w:rsidRPr="001C2216">
        <w:rPr>
          <w:rFonts w:ascii="Times New Roman" w:hAnsi="Times New Roman" w:cs="Times New Roman"/>
          <w:sz w:val="28"/>
          <w:szCs w:val="28"/>
        </w:rPr>
        <w:t xml:space="preserve"> Президента РФ от 31 декабря 2020 г. N Пр-2242 "Перечень поручений по итогам конференции по искусственному интеллекту"</w:t>
      </w:r>
      <w:r w:rsidR="001C2216">
        <w:rPr>
          <w:rFonts w:ascii="Times New Roman" w:hAnsi="Times New Roman" w:cs="Times New Roman"/>
          <w:sz w:val="28"/>
          <w:szCs w:val="28"/>
        </w:rPr>
        <w:t xml:space="preserve"> в части преподавания математики и информатики в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увеличить время, выделяемое на изучение курса математики и информатики</w:t>
      </w:r>
      <w:r w:rsidR="003173AB">
        <w:rPr>
          <w:rFonts w:ascii="Times New Roman" w:hAnsi="Times New Roman" w:cs="Times New Roman"/>
          <w:sz w:val="28"/>
          <w:szCs w:val="28"/>
        </w:rPr>
        <w:t>, решить стоящие задачи в пол</w:t>
      </w:r>
      <w:r w:rsidR="00864D50">
        <w:rPr>
          <w:rFonts w:ascii="Times New Roman" w:hAnsi="Times New Roman" w:cs="Times New Roman"/>
          <w:sz w:val="28"/>
          <w:szCs w:val="28"/>
        </w:rPr>
        <w:t>ном объеме не получится в свя</w:t>
      </w:r>
      <w:r w:rsidR="003173AB">
        <w:rPr>
          <w:rFonts w:ascii="Times New Roman" w:hAnsi="Times New Roman" w:cs="Times New Roman"/>
          <w:sz w:val="28"/>
          <w:szCs w:val="28"/>
        </w:rPr>
        <w:t>зи с их сложностью</w:t>
      </w:r>
      <w:r w:rsidR="00864D50">
        <w:rPr>
          <w:rFonts w:ascii="Times New Roman" w:hAnsi="Times New Roman" w:cs="Times New Roman"/>
          <w:sz w:val="28"/>
          <w:szCs w:val="28"/>
        </w:rPr>
        <w:t>.</w:t>
      </w:r>
    </w:p>
    <w:p w:rsidR="00864D50" w:rsidRDefault="00864D50" w:rsidP="00864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важно находить дополнительные резервы, позволяющие повысить эффективность математического образования.    </w:t>
      </w:r>
    </w:p>
    <w:p w:rsidR="004A4A13" w:rsidRDefault="00864D50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одним из таких резервов является разработка и использование в образовательном процессе новых методов и методик, основанных на цифровых и сетевых технологиях. Вместе с этим, мы должны осознавать, что при обучении детей и подростков возможности применения данных образовательных технологий значительно ограничены психофизиологическими особенностями развития подрастающег</w:t>
      </w:r>
      <w:r w:rsidR="002106AB">
        <w:rPr>
          <w:rFonts w:ascii="Times New Roman" w:hAnsi="Times New Roman" w:cs="Times New Roman"/>
          <w:sz w:val="28"/>
          <w:szCs w:val="28"/>
        </w:rPr>
        <w:t xml:space="preserve">о поколения. Более того, </w:t>
      </w:r>
      <w:r w:rsidR="00FC076F">
        <w:rPr>
          <w:rFonts w:ascii="Times New Roman" w:hAnsi="Times New Roman" w:cs="Times New Roman"/>
          <w:sz w:val="28"/>
          <w:szCs w:val="28"/>
        </w:rPr>
        <w:t>допустимые границы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цифровых технологий в этом возрасте изучены недостаточно глубоко и нужна осторожность </w:t>
      </w:r>
      <w:r w:rsidR="005D73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5D73BE"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A4A13" w:rsidRDefault="005D73BE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существенным резервом </w:t>
      </w:r>
      <w:r w:rsidR="0009099E">
        <w:rPr>
          <w:rFonts w:ascii="Times New Roman" w:hAnsi="Times New Roman" w:cs="Times New Roman"/>
          <w:sz w:val="28"/>
          <w:szCs w:val="28"/>
        </w:rPr>
        <w:t xml:space="preserve">для развития математической культуры школьников </w:t>
      </w:r>
      <w:r>
        <w:rPr>
          <w:rFonts w:ascii="Times New Roman" w:hAnsi="Times New Roman" w:cs="Times New Roman"/>
          <w:sz w:val="28"/>
          <w:szCs w:val="28"/>
        </w:rPr>
        <w:t>может ст</w:t>
      </w:r>
      <w:r w:rsidR="00E11F9C">
        <w:rPr>
          <w:rFonts w:ascii="Times New Roman" w:hAnsi="Times New Roman" w:cs="Times New Roman"/>
          <w:sz w:val="28"/>
          <w:szCs w:val="28"/>
        </w:rPr>
        <w:t>ать решение ещё одной, пятой</w:t>
      </w:r>
      <w:r>
        <w:rPr>
          <w:rFonts w:ascii="Times New Roman" w:hAnsi="Times New Roman" w:cs="Times New Roman"/>
          <w:sz w:val="28"/>
          <w:szCs w:val="28"/>
        </w:rPr>
        <w:t xml:space="preserve"> ключевой задачи</w:t>
      </w:r>
      <w:r w:rsidR="00FC076F">
        <w:rPr>
          <w:rFonts w:ascii="Times New Roman" w:hAnsi="Times New Roman" w:cs="Times New Roman"/>
          <w:sz w:val="28"/>
          <w:szCs w:val="28"/>
        </w:rPr>
        <w:t>:</w:t>
      </w:r>
    </w:p>
    <w:p w:rsidR="00C1073F" w:rsidRDefault="00CB3B3E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BE">
        <w:rPr>
          <w:rFonts w:ascii="Times New Roman" w:hAnsi="Times New Roman" w:cs="Times New Roman"/>
          <w:sz w:val="28"/>
          <w:szCs w:val="28"/>
        </w:rPr>
        <w:t>- разработка методов</w:t>
      </w:r>
      <w:r w:rsidR="00FC076F">
        <w:rPr>
          <w:rFonts w:ascii="Times New Roman" w:hAnsi="Times New Roman" w:cs="Times New Roman"/>
          <w:sz w:val="28"/>
          <w:szCs w:val="28"/>
        </w:rPr>
        <w:t xml:space="preserve"> и методик обучения (учения)</w:t>
      </w:r>
      <w:r w:rsidR="00864D50" w:rsidRPr="00864D50">
        <w:rPr>
          <w:rFonts w:ascii="Times New Roman" w:hAnsi="Times New Roman" w:cs="Times New Roman"/>
          <w:sz w:val="28"/>
          <w:szCs w:val="28"/>
        </w:rPr>
        <w:t>, обеспечивающи</w:t>
      </w:r>
      <w:r w:rsidR="00FC076F">
        <w:rPr>
          <w:rFonts w:ascii="Times New Roman" w:hAnsi="Times New Roman" w:cs="Times New Roman"/>
          <w:sz w:val="28"/>
          <w:szCs w:val="28"/>
        </w:rPr>
        <w:t>х закрепление необходимой информации (знаний)</w:t>
      </w:r>
      <w:r w:rsidR="00864D50" w:rsidRPr="00864D50">
        <w:rPr>
          <w:rFonts w:ascii="Times New Roman" w:hAnsi="Times New Roman" w:cs="Times New Roman"/>
          <w:sz w:val="28"/>
          <w:szCs w:val="28"/>
        </w:rPr>
        <w:t xml:space="preserve"> в долговременно</w:t>
      </w:r>
      <w:r w:rsidR="00FC076F">
        <w:rPr>
          <w:rFonts w:ascii="Times New Roman" w:hAnsi="Times New Roman" w:cs="Times New Roman"/>
          <w:sz w:val="28"/>
          <w:szCs w:val="28"/>
        </w:rPr>
        <w:t>й памяти учащихся, содержащейся</w:t>
      </w:r>
      <w:r w:rsidR="00864D50" w:rsidRPr="00864D50">
        <w:rPr>
          <w:rFonts w:ascii="Times New Roman" w:hAnsi="Times New Roman" w:cs="Times New Roman"/>
          <w:sz w:val="28"/>
          <w:szCs w:val="28"/>
        </w:rPr>
        <w:t xml:space="preserve"> в тех разде</w:t>
      </w:r>
      <w:r w:rsidR="00FC076F">
        <w:rPr>
          <w:rFonts w:ascii="Times New Roman" w:hAnsi="Times New Roman" w:cs="Times New Roman"/>
          <w:sz w:val="28"/>
          <w:szCs w:val="28"/>
        </w:rPr>
        <w:t>лах математики</w:t>
      </w:r>
      <w:r w:rsidR="00864D50" w:rsidRPr="00864D50">
        <w:rPr>
          <w:rFonts w:ascii="Times New Roman" w:hAnsi="Times New Roman" w:cs="Times New Roman"/>
          <w:sz w:val="28"/>
          <w:szCs w:val="28"/>
        </w:rPr>
        <w:t>, по которым не планируется учебное время, достаточное для формирования соответствующих умений и навыков.</w:t>
      </w:r>
      <w:r w:rsidR="002E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83" w:rsidRDefault="005D73BE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задача ранее в таком</w:t>
      </w:r>
      <w:r w:rsidR="00B749AB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73F">
        <w:rPr>
          <w:rFonts w:ascii="Times New Roman" w:hAnsi="Times New Roman" w:cs="Times New Roman"/>
          <w:sz w:val="28"/>
          <w:szCs w:val="28"/>
        </w:rPr>
        <w:t>не ставилась</w:t>
      </w:r>
      <w:r w:rsidR="008A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0B2B">
        <w:rPr>
          <w:rFonts w:ascii="Times New Roman" w:hAnsi="Times New Roman" w:cs="Times New Roman"/>
          <w:sz w:val="28"/>
          <w:szCs w:val="28"/>
        </w:rPr>
        <w:t xml:space="preserve"> требует серьёзного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и обсуждения. Возможно, её решение позволит найти приемлемые способы введения в</w:t>
      </w:r>
      <w:r w:rsidR="00070B2B">
        <w:rPr>
          <w:rFonts w:ascii="Times New Roman" w:hAnsi="Times New Roman" w:cs="Times New Roman"/>
          <w:sz w:val="28"/>
          <w:szCs w:val="28"/>
        </w:rPr>
        <w:t xml:space="preserve"> содержание школьного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070B2B">
        <w:rPr>
          <w:rFonts w:ascii="Times New Roman" w:hAnsi="Times New Roman" w:cs="Times New Roman"/>
          <w:sz w:val="28"/>
          <w:szCs w:val="28"/>
        </w:rPr>
        <w:t>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некоторых разделов интегрального исчисления,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стоха</w:t>
      </w:r>
      <w:r w:rsidR="00CA5BD2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="00CA5BD2">
        <w:rPr>
          <w:rFonts w:ascii="Times New Roman" w:hAnsi="Times New Roman" w:cs="Times New Roman"/>
          <w:sz w:val="28"/>
          <w:szCs w:val="28"/>
        </w:rPr>
        <w:t xml:space="preserve"> и дискретной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963" w:rsidRDefault="00B749AB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CA5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школьного курса физики существенно используется понятие производной, то изучение понятий предела и производной в курсе</w:t>
      </w:r>
      <w:r w:rsidR="00485132">
        <w:rPr>
          <w:rFonts w:ascii="Times New Roman" w:hAnsi="Times New Roman" w:cs="Times New Roman"/>
          <w:sz w:val="28"/>
          <w:szCs w:val="28"/>
        </w:rPr>
        <w:t xml:space="preserve"> школьной</w:t>
      </w:r>
      <w:r>
        <w:rPr>
          <w:rFonts w:ascii="Times New Roman" w:hAnsi="Times New Roman" w:cs="Times New Roman"/>
          <w:sz w:val="28"/>
          <w:szCs w:val="28"/>
        </w:rPr>
        <w:t xml:space="preserve"> математики должно происходить с отработкой хотя бы минимальных </w:t>
      </w:r>
      <w:r w:rsidR="00CA5BD2">
        <w:rPr>
          <w:rFonts w:ascii="Times New Roman" w:hAnsi="Times New Roman" w:cs="Times New Roman"/>
          <w:sz w:val="28"/>
          <w:szCs w:val="28"/>
        </w:rPr>
        <w:t xml:space="preserve">умений и </w:t>
      </w:r>
      <w:r>
        <w:rPr>
          <w:rFonts w:ascii="Times New Roman" w:hAnsi="Times New Roman" w:cs="Times New Roman"/>
          <w:sz w:val="28"/>
          <w:szCs w:val="28"/>
        </w:rPr>
        <w:t xml:space="preserve">навыков вычислений. </w:t>
      </w:r>
    </w:p>
    <w:p w:rsidR="00F07963" w:rsidRDefault="009B2E6A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B61066">
        <w:rPr>
          <w:rFonts w:ascii="Times New Roman" w:hAnsi="Times New Roman" w:cs="Times New Roman"/>
          <w:sz w:val="28"/>
          <w:szCs w:val="28"/>
        </w:rPr>
        <w:t xml:space="preserve"> мы рассмотрим</w:t>
      </w:r>
      <w:r w:rsidR="00B749AB">
        <w:rPr>
          <w:rFonts w:ascii="Times New Roman" w:hAnsi="Times New Roman" w:cs="Times New Roman"/>
          <w:sz w:val="28"/>
          <w:szCs w:val="28"/>
        </w:rPr>
        <w:t xml:space="preserve"> </w:t>
      </w:r>
      <w:r w:rsidR="00B61066">
        <w:rPr>
          <w:rFonts w:ascii="Times New Roman" w:hAnsi="Times New Roman" w:cs="Times New Roman"/>
          <w:sz w:val="28"/>
          <w:szCs w:val="28"/>
        </w:rPr>
        <w:t>возможные направления</w:t>
      </w:r>
      <w:r w:rsidR="009D01AB">
        <w:rPr>
          <w:rFonts w:ascii="Times New Roman" w:hAnsi="Times New Roman" w:cs="Times New Roman"/>
          <w:sz w:val="28"/>
          <w:szCs w:val="28"/>
        </w:rPr>
        <w:t xml:space="preserve"> решения данной</w:t>
      </w:r>
      <w:r w:rsidR="00B749AB">
        <w:rPr>
          <w:rFonts w:ascii="Times New Roman" w:hAnsi="Times New Roman" w:cs="Times New Roman"/>
          <w:sz w:val="28"/>
          <w:szCs w:val="28"/>
        </w:rPr>
        <w:t xml:space="preserve"> </w:t>
      </w:r>
      <w:r w:rsidR="005C23A3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B749AB">
        <w:rPr>
          <w:rFonts w:ascii="Times New Roman" w:hAnsi="Times New Roman" w:cs="Times New Roman"/>
          <w:sz w:val="28"/>
          <w:szCs w:val="28"/>
        </w:rPr>
        <w:t xml:space="preserve">задачи. </w:t>
      </w:r>
      <w:r w:rsidR="00B61066">
        <w:rPr>
          <w:rFonts w:ascii="Times New Roman" w:hAnsi="Times New Roman" w:cs="Times New Roman"/>
          <w:sz w:val="28"/>
          <w:szCs w:val="28"/>
        </w:rPr>
        <w:t xml:space="preserve">С этой целью обратимся к некоторым разделам психологии, </w:t>
      </w:r>
      <w:r w:rsidR="00B61066">
        <w:rPr>
          <w:rFonts w:ascii="Times New Roman" w:hAnsi="Times New Roman" w:cs="Times New Roman"/>
          <w:sz w:val="28"/>
          <w:szCs w:val="28"/>
        </w:rPr>
        <w:lastRenderedPageBreak/>
        <w:t>изучающим</w:t>
      </w:r>
      <w:r w:rsidR="009D01AB">
        <w:rPr>
          <w:rFonts w:ascii="Times New Roman" w:hAnsi="Times New Roman" w:cs="Times New Roman"/>
          <w:sz w:val="28"/>
          <w:szCs w:val="28"/>
        </w:rPr>
        <w:t xml:space="preserve"> проблемы закрепления и сохранения в памяти человека информации (знаний), в первую очередь</w:t>
      </w:r>
      <w:r w:rsidR="00485132">
        <w:rPr>
          <w:rFonts w:ascii="Times New Roman" w:hAnsi="Times New Roman" w:cs="Times New Roman"/>
          <w:sz w:val="28"/>
          <w:szCs w:val="28"/>
        </w:rPr>
        <w:t>,</w:t>
      </w:r>
      <w:r w:rsidR="009D01AB">
        <w:rPr>
          <w:rFonts w:ascii="Times New Roman" w:hAnsi="Times New Roman" w:cs="Times New Roman"/>
          <w:sz w:val="28"/>
          <w:szCs w:val="28"/>
        </w:rPr>
        <w:t xml:space="preserve"> в долговременной памяти.</w:t>
      </w:r>
    </w:p>
    <w:p w:rsidR="00B61066" w:rsidRDefault="00B61066" w:rsidP="00FE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практически все положения и выводы, приведенные в </w:t>
      </w:r>
      <w:r w:rsidR="005C23A3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статье, при</w:t>
      </w:r>
      <w:r w:rsidR="008C64BC">
        <w:rPr>
          <w:rFonts w:ascii="Times New Roman" w:hAnsi="Times New Roman" w:cs="Times New Roman"/>
          <w:sz w:val="28"/>
          <w:szCs w:val="28"/>
        </w:rPr>
        <w:t>менимы и при решении остальных ключевых задач</w:t>
      </w:r>
      <w:r>
        <w:rPr>
          <w:rFonts w:ascii="Times New Roman" w:hAnsi="Times New Roman" w:cs="Times New Roman"/>
          <w:sz w:val="28"/>
          <w:szCs w:val="28"/>
        </w:rPr>
        <w:t>, но они наиболее ва</w:t>
      </w:r>
      <w:r w:rsidR="008C64BC">
        <w:rPr>
          <w:rFonts w:ascii="Times New Roman" w:hAnsi="Times New Roman" w:cs="Times New Roman"/>
          <w:sz w:val="28"/>
          <w:szCs w:val="28"/>
        </w:rPr>
        <w:t>жны для поиска решений пятой</w:t>
      </w:r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0A2B1F" w:rsidRDefault="000A2B1F" w:rsidP="009D0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B9" w:rsidRPr="00EB7708" w:rsidRDefault="009D01AB" w:rsidP="009D01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AB">
        <w:rPr>
          <w:rFonts w:ascii="Times New Roman" w:hAnsi="Times New Roman" w:cs="Times New Roman"/>
          <w:b/>
          <w:sz w:val="28"/>
          <w:szCs w:val="28"/>
        </w:rPr>
        <w:t>2. П</w:t>
      </w:r>
      <w:r>
        <w:rPr>
          <w:rFonts w:ascii="Times New Roman" w:hAnsi="Times New Roman" w:cs="Times New Roman"/>
          <w:b/>
          <w:sz w:val="28"/>
          <w:szCs w:val="28"/>
        </w:rPr>
        <w:t>сихология памяти</w:t>
      </w:r>
    </w:p>
    <w:p w:rsidR="00EB7708" w:rsidRDefault="00397FEC" w:rsidP="0039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общепринятой классификации основных видов памяти вы</w:t>
      </w:r>
      <w:r w:rsidR="003F1029">
        <w:rPr>
          <w:rFonts w:ascii="Times New Roman" w:hAnsi="Times New Roman" w:cs="Times New Roman"/>
          <w:sz w:val="28"/>
          <w:szCs w:val="28"/>
        </w:rPr>
        <w:t>деляю</w:t>
      </w:r>
      <w:r>
        <w:rPr>
          <w:rFonts w:ascii="Times New Roman" w:hAnsi="Times New Roman" w:cs="Times New Roman"/>
          <w:sz w:val="28"/>
          <w:szCs w:val="28"/>
        </w:rPr>
        <w:t xml:space="preserve">тся следующие: образная (зрительная), словесно-логическая, эмоциональная и двигательная. Не вызывает сомнений, что основополагающими для изучения математики являются два первых вида </w:t>
      </w:r>
      <w:r w:rsidR="003F10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29">
        <w:rPr>
          <w:rFonts w:ascii="Times New Roman" w:hAnsi="Times New Roman" w:cs="Times New Roman"/>
          <w:sz w:val="28"/>
          <w:szCs w:val="28"/>
        </w:rPr>
        <w:t>образная и</w:t>
      </w:r>
      <w:r w:rsidR="003F1029" w:rsidRPr="003F1029">
        <w:rPr>
          <w:rFonts w:ascii="Times New Roman" w:hAnsi="Times New Roman" w:cs="Times New Roman"/>
          <w:sz w:val="28"/>
          <w:szCs w:val="28"/>
        </w:rPr>
        <w:t xml:space="preserve"> словесно-логическая</w:t>
      </w:r>
      <w:r w:rsidR="003F1029">
        <w:rPr>
          <w:rFonts w:ascii="Times New Roman" w:hAnsi="Times New Roman" w:cs="Times New Roman"/>
          <w:sz w:val="28"/>
          <w:szCs w:val="28"/>
        </w:rPr>
        <w:t>.</w:t>
      </w:r>
    </w:p>
    <w:p w:rsidR="00EC7713" w:rsidRDefault="001162CD" w:rsidP="0039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3F1029">
        <w:rPr>
          <w:rFonts w:ascii="Times New Roman" w:hAnsi="Times New Roman" w:cs="Times New Roman"/>
          <w:sz w:val="28"/>
          <w:szCs w:val="28"/>
        </w:rPr>
        <w:t xml:space="preserve">, что мы </w:t>
      </w:r>
      <w:r>
        <w:rPr>
          <w:rFonts w:ascii="Times New Roman" w:hAnsi="Times New Roman" w:cs="Times New Roman"/>
          <w:sz w:val="28"/>
          <w:szCs w:val="28"/>
        </w:rPr>
        <w:t>рассматриваем базовое математическое образование и поэтому нас, главным образом, интересуют методы и методики обучения, эффективные для любого типа</w:t>
      </w:r>
      <w:r w:rsidR="0000022E">
        <w:rPr>
          <w:rFonts w:ascii="Times New Roman" w:hAnsi="Times New Roman" w:cs="Times New Roman"/>
          <w:sz w:val="28"/>
          <w:szCs w:val="28"/>
        </w:rPr>
        <w:t xml:space="preserve"> ментальности учащегося, которые могут быть реализованы практически любым учителем. Понятно, что </w:t>
      </w:r>
      <w:r w:rsidR="00EC7713">
        <w:rPr>
          <w:rFonts w:ascii="Times New Roman" w:hAnsi="Times New Roman" w:cs="Times New Roman"/>
          <w:sz w:val="28"/>
          <w:szCs w:val="28"/>
        </w:rPr>
        <w:t xml:space="preserve">творческий учитель может </w:t>
      </w:r>
      <w:r w:rsidR="0000022E">
        <w:rPr>
          <w:rFonts w:ascii="Times New Roman" w:hAnsi="Times New Roman" w:cs="Times New Roman"/>
          <w:sz w:val="28"/>
          <w:szCs w:val="28"/>
        </w:rPr>
        <w:t xml:space="preserve">повысить эффективность образовательного процесса </w:t>
      </w:r>
      <w:r w:rsidR="00C74458">
        <w:rPr>
          <w:rFonts w:ascii="Times New Roman" w:hAnsi="Times New Roman" w:cs="Times New Roman"/>
          <w:sz w:val="28"/>
          <w:szCs w:val="28"/>
        </w:rPr>
        <w:t>дополняя «поточные» технологии обучением школьников различным приемам мнемотехники, внося в учебный процесс элементы эмоциональности и учитывая при работе с конкретными учащимися их ментальные характеристики.</w:t>
      </w:r>
      <w:r w:rsidR="00EC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29" w:rsidRDefault="00EC7713" w:rsidP="0039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при обучении детей и молодежи в «массовой» школе на это рассчитывать </w:t>
      </w:r>
      <w:r w:rsidR="00A87253">
        <w:rPr>
          <w:rFonts w:ascii="Times New Roman" w:hAnsi="Times New Roman" w:cs="Times New Roman"/>
          <w:sz w:val="28"/>
          <w:szCs w:val="28"/>
        </w:rPr>
        <w:t>не приходится,</w:t>
      </w:r>
      <w:r>
        <w:rPr>
          <w:rFonts w:ascii="Times New Roman" w:hAnsi="Times New Roman" w:cs="Times New Roman"/>
          <w:sz w:val="28"/>
          <w:szCs w:val="28"/>
        </w:rPr>
        <w:t xml:space="preserve"> и мы вынуждены ориентир</w:t>
      </w:r>
      <w:r w:rsidR="00B61066">
        <w:rPr>
          <w:rFonts w:ascii="Times New Roman" w:hAnsi="Times New Roman" w:cs="Times New Roman"/>
          <w:sz w:val="28"/>
          <w:szCs w:val="28"/>
        </w:rPr>
        <w:t>оваться на «поточные» методы и методики</w:t>
      </w:r>
      <w:r>
        <w:rPr>
          <w:rFonts w:ascii="Times New Roman" w:hAnsi="Times New Roman" w:cs="Times New Roman"/>
          <w:sz w:val="28"/>
          <w:szCs w:val="28"/>
        </w:rPr>
        <w:t xml:space="preserve">. Для значительной индивидуализации </w:t>
      </w:r>
      <w:r w:rsidR="008562B2">
        <w:rPr>
          <w:rFonts w:ascii="Times New Roman" w:hAnsi="Times New Roman" w:cs="Times New Roman"/>
          <w:sz w:val="28"/>
          <w:szCs w:val="28"/>
        </w:rPr>
        <w:t>процесса обучения при массовом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необходимо существенно увеличить долю образования в государственных и муниципальных бюджетах, что пока не реально.</w:t>
      </w:r>
    </w:p>
    <w:p w:rsidR="00EC7713" w:rsidRDefault="00E928DF" w:rsidP="00397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вызывает сомнений, что, если</w:t>
      </w:r>
      <w:r w:rsidR="00A87253">
        <w:rPr>
          <w:rFonts w:ascii="Times New Roman" w:hAnsi="Times New Roman" w:cs="Times New Roman"/>
          <w:sz w:val="28"/>
          <w:szCs w:val="28"/>
        </w:rPr>
        <w:t xml:space="preserve"> мы будем использовать для закрепления </w:t>
      </w:r>
      <w:r w:rsidR="00AB64C9">
        <w:rPr>
          <w:rFonts w:ascii="Times New Roman" w:hAnsi="Times New Roman" w:cs="Times New Roman"/>
          <w:sz w:val="28"/>
          <w:szCs w:val="28"/>
        </w:rPr>
        <w:t xml:space="preserve">информации (знаний) </w:t>
      </w:r>
      <w:r w:rsidR="00A87253">
        <w:rPr>
          <w:rFonts w:ascii="Times New Roman" w:hAnsi="Times New Roman" w:cs="Times New Roman"/>
          <w:sz w:val="28"/>
          <w:szCs w:val="28"/>
        </w:rPr>
        <w:t xml:space="preserve">в долговременной </w:t>
      </w:r>
      <w:r w:rsidR="0046246A">
        <w:rPr>
          <w:rFonts w:ascii="Times New Roman" w:hAnsi="Times New Roman" w:cs="Times New Roman"/>
          <w:sz w:val="28"/>
          <w:szCs w:val="28"/>
        </w:rPr>
        <w:t>памяти только методы повторения</w:t>
      </w:r>
      <w:r w:rsidR="00041F7E">
        <w:rPr>
          <w:rFonts w:ascii="Times New Roman" w:hAnsi="Times New Roman" w:cs="Times New Roman"/>
          <w:sz w:val="28"/>
          <w:szCs w:val="28"/>
        </w:rPr>
        <w:t>,</w:t>
      </w:r>
      <w:r w:rsidR="00A87253">
        <w:rPr>
          <w:rFonts w:ascii="Times New Roman" w:hAnsi="Times New Roman" w:cs="Times New Roman"/>
          <w:sz w:val="28"/>
          <w:szCs w:val="28"/>
        </w:rPr>
        <w:t xml:space="preserve"> мы в решении </w:t>
      </w:r>
      <w:r w:rsidR="00CA5BD2">
        <w:rPr>
          <w:rFonts w:ascii="Times New Roman" w:hAnsi="Times New Roman" w:cs="Times New Roman"/>
          <w:sz w:val="28"/>
          <w:szCs w:val="28"/>
        </w:rPr>
        <w:t>пятой</w:t>
      </w:r>
      <w:r w:rsidR="00A87253">
        <w:rPr>
          <w:rFonts w:ascii="Times New Roman" w:hAnsi="Times New Roman" w:cs="Times New Roman"/>
          <w:sz w:val="28"/>
          <w:szCs w:val="28"/>
        </w:rPr>
        <w:t xml:space="preserve"> задачи далеко не продвинемся. Д</w:t>
      </w:r>
      <w:r w:rsidR="00041F7E">
        <w:rPr>
          <w:rFonts w:ascii="Times New Roman" w:hAnsi="Times New Roman" w:cs="Times New Roman"/>
          <w:sz w:val="28"/>
          <w:szCs w:val="28"/>
        </w:rPr>
        <w:t>аже если</w:t>
      </w:r>
      <w:r w:rsidR="00A87253">
        <w:rPr>
          <w:rFonts w:ascii="Times New Roman" w:hAnsi="Times New Roman" w:cs="Times New Roman"/>
          <w:sz w:val="28"/>
          <w:szCs w:val="28"/>
        </w:rPr>
        <w:t xml:space="preserve"> </w:t>
      </w:r>
      <w:r w:rsidR="00A87253">
        <w:rPr>
          <w:rFonts w:ascii="Times New Roman" w:hAnsi="Times New Roman" w:cs="Times New Roman"/>
          <w:sz w:val="28"/>
          <w:szCs w:val="28"/>
        </w:rPr>
        <w:lastRenderedPageBreak/>
        <w:t xml:space="preserve">процесс повторения </w:t>
      </w:r>
      <w:r w:rsidR="00041F7E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8562B2">
        <w:rPr>
          <w:rFonts w:ascii="Times New Roman" w:hAnsi="Times New Roman" w:cs="Times New Roman"/>
          <w:sz w:val="28"/>
          <w:szCs w:val="28"/>
        </w:rPr>
        <w:t xml:space="preserve">не </w:t>
      </w:r>
      <w:r w:rsidR="00041F7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87253">
        <w:rPr>
          <w:rFonts w:ascii="Times New Roman" w:hAnsi="Times New Roman" w:cs="Times New Roman"/>
          <w:sz w:val="28"/>
          <w:szCs w:val="28"/>
        </w:rPr>
        <w:t>на основе</w:t>
      </w:r>
      <w:r w:rsidR="00041F7E">
        <w:rPr>
          <w:rFonts w:ascii="Times New Roman" w:hAnsi="Times New Roman" w:cs="Times New Roman"/>
          <w:sz w:val="28"/>
          <w:szCs w:val="28"/>
        </w:rPr>
        <w:t xml:space="preserve"> </w:t>
      </w:r>
      <w:r w:rsidR="008562B2">
        <w:rPr>
          <w:rFonts w:ascii="Times New Roman" w:hAnsi="Times New Roman" w:cs="Times New Roman"/>
          <w:sz w:val="28"/>
          <w:szCs w:val="28"/>
        </w:rPr>
        <w:t xml:space="preserve">узнавания, но и </w:t>
      </w:r>
      <w:r w:rsidR="0098110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041F7E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A87253">
        <w:rPr>
          <w:rFonts w:ascii="Times New Roman" w:hAnsi="Times New Roman" w:cs="Times New Roman"/>
          <w:sz w:val="28"/>
          <w:szCs w:val="28"/>
        </w:rPr>
        <w:t xml:space="preserve"> воспроизведения</w:t>
      </w:r>
      <w:r w:rsidR="00970ED0">
        <w:rPr>
          <w:rFonts w:ascii="Times New Roman" w:hAnsi="Times New Roman" w:cs="Times New Roman"/>
          <w:sz w:val="28"/>
          <w:szCs w:val="28"/>
        </w:rPr>
        <w:t>, реконструкции</w:t>
      </w:r>
      <w:r w:rsidR="00A87253">
        <w:rPr>
          <w:rFonts w:ascii="Times New Roman" w:hAnsi="Times New Roman" w:cs="Times New Roman"/>
          <w:sz w:val="28"/>
          <w:szCs w:val="28"/>
        </w:rPr>
        <w:t>.</w:t>
      </w:r>
    </w:p>
    <w:p w:rsidR="004E35D8" w:rsidRDefault="00041F7E" w:rsidP="004E35D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наш взгляд, мы должны исходить</w:t>
      </w:r>
      <w:r w:rsidR="00570B14">
        <w:rPr>
          <w:rFonts w:ascii="Times New Roman" w:hAnsi="Times New Roman" w:cs="Times New Roman"/>
          <w:sz w:val="28"/>
          <w:szCs w:val="28"/>
        </w:rPr>
        <w:t xml:space="preserve"> из следующего важнейшего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психологии памяти:</w:t>
      </w:r>
      <w:r w:rsidRPr="00041F7E">
        <w:t xml:space="preserve"> </w:t>
      </w:r>
      <w:r>
        <w:rPr>
          <w:rFonts w:ascii="Times New Roman" w:hAnsi="Times New Roman" w:cs="Times New Roman"/>
          <w:sz w:val="28"/>
          <w:szCs w:val="28"/>
        </w:rPr>
        <w:t>«память озна</w:t>
      </w:r>
      <w:r w:rsidRPr="00041F7E">
        <w:rPr>
          <w:rFonts w:ascii="Times New Roman" w:hAnsi="Times New Roman" w:cs="Times New Roman"/>
          <w:sz w:val="28"/>
          <w:szCs w:val="28"/>
        </w:rPr>
        <w:t>чает использование и участи</w:t>
      </w:r>
      <w:r>
        <w:rPr>
          <w:rFonts w:ascii="Times New Roman" w:hAnsi="Times New Roman" w:cs="Times New Roman"/>
          <w:sz w:val="28"/>
          <w:szCs w:val="28"/>
        </w:rPr>
        <w:t xml:space="preserve">е предыдущего опыта в настоящем </w:t>
      </w:r>
      <w:r w:rsidRPr="00041F7E">
        <w:rPr>
          <w:rFonts w:ascii="Times New Roman" w:hAnsi="Times New Roman" w:cs="Times New Roman"/>
          <w:sz w:val="28"/>
          <w:szCs w:val="28"/>
        </w:rPr>
        <w:t>поведении, с этой точки зрени</w:t>
      </w:r>
      <w:r w:rsidR="004E35D8">
        <w:rPr>
          <w:rFonts w:ascii="Times New Roman" w:hAnsi="Times New Roman" w:cs="Times New Roman"/>
          <w:sz w:val="28"/>
          <w:szCs w:val="28"/>
        </w:rPr>
        <w:t xml:space="preserve">я память и в момент закрепления </w:t>
      </w:r>
      <w:r w:rsidRPr="00041F7E">
        <w:rPr>
          <w:rFonts w:ascii="Times New Roman" w:hAnsi="Times New Roman" w:cs="Times New Roman"/>
          <w:sz w:val="28"/>
          <w:szCs w:val="28"/>
        </w:rPr>
        <w:t>реакции, и в момент ее воспроиз</w:t>
      </w:r>
      <w:r w:rsidR="004E35D8">
        <w:rPr>
          <w:rFonts w:ascii="Times New Roman" w:hAnsi="Times New Roman" w:cs="Times New Roman"/>
          <w:sz w:val="28"/>
          <w:szCs w:val="28"/>
        </w:rPr>
        <w:t>ведения представляет собой дея</w:t>
      </w:r>
      <w:r w:rsidRPr="00041F7E">
        <w:rPr>
          <w:rFonts w:ascii="Times New Roman" w:hAnsi="Times New Roman" w:cs="Times New Roman"/>
          <w:sz w:val="28"/>
          <w:szCs w:val="28"/>
        </w:rPr>
        <w:t>тельность в полном смысле э</w:t>
      </w:r>
      <w:r w:rsidR="001C2216">
        <w:rPr>
          <w:rFonts w:ascii="Times New Roman" w:hAnsi="Times New Roman" w:cs="Times New Roman"/>
          <w:sz w:val="28"/>
          <w:szCs w:val="28"/>
        </w:rPr>
        <w:t>того слова» [4</w:t>
      </w:r>
      <w:r w:rsidRPr="00041F7E">
        <w:rPr>
          <w:rFonts w:ascii="Times New Roman" w:hAnsi="Times New Roman" w:cs="Times New Roman"/>
          <w:sz w:val="28"/>
          <w:szCs w:val="28"/>
        </w:rPr>
        <w:t>, с. 180].</w:t>
      </w:r>
      <w:r w:rsidR="004E35D8" w:rsidRPr="004E35D8">
        <w:t xml:space="preserve"> </w:t>
      </w:r>
    </w:p>
    <w:p w:rsidR="00F539F5" w:rsidRDefault="001C513A" w:rsidP="001C5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C513A">
        <w:rPr>
          <w:rFonts w:ascii="Times New Roman" w:hAnsi="Times New Roman" w:cs="Times New Roman"/>
          <w:sz w:val="28"/>
          <w:szCs w:val="28"/>
        </w:rPr>
        <w:t xml:space="preserve"> концепции</w:t>
      </w:r>
      <w:r>
        <w:rPr>
          <w:rFonts w:ascii="Times New Roman" w:hAnsi="Times New Roman" w:cs="Times New Roman"/>
          <w:sz w:val="28"/>
          <w:szCs w:val="28"/>
        </w:rPr>
        <w:t xml:space="preserve"> памяти, протекание </w:t>
      </w:r>
      <w:r w:rsidRPr="001C513A">
        <w:rPr>
          <w:rFonts w:ascii="Times New Roman" w:hAnsi="Times New Roman" w:cs="Times New Roman"/>
          <w:sz w:val="28"/>
          <w:szCs w:val="28"/>
        </w:rPr>
        <w:t>процессов запоминания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13A">
        <w:rPr>
          <w:rFonts w:ascii="Times New Roman" w:hAnsi="Times New Roman" w:cs="Times New Roman"/>
          <w:sz w:val="28"/>
          <w:szCs w:val="28"/>
        </w:rPr>
        <w:t xml:space="preserve"> сохране</w:t>
      </w:r>
      <w:r>
        <w:rPr>
          <w:rFonts w:ascii="Times New Roman" w:hAnsi="Times New Roman" w:cs="Times New Roman"/>
          <w:sz w:val="28"/>
          <w:szCs w:val="28"/>
        </w:rPr>
        <w:t>ния и воспроизведения определя</w:t>
      </w:r>
      <w:r w:rsidRPr="001C513A">
        <w:rPr>
          <w:rFonts w:ascii="Times New Roman" w:hAnsi="Times New Roman" w:cs="Times New Roman"/>
          <w:sz w:val="28"/>
          <w:szCs w:val="28"/>
        </w:rPr>
        <w:t>ется тем, какое место занимает</w:t>
      </w:r>
      <w:r>
        <w:rPr>
          <w:rFonts w:ascii="Times New Roman" w:hAnsi="Times New Roman" w:cs="Times New Roman"/>
          <w:sz w:val="28"/>
          <w:szCs w:val="28"/>
        </w:rPr>
        <w:t xml:space="preserve"> данный материал в деятельности </w:t>
      </w:r>
      <w:r w:rsidRPr="001C513A">
        <w:rPr>
          <w:rFonts w:ascii="Times New Roman" w:hAnsi="Times New Roman" w:cs="Times New Roman"/>
          <w:sz w:val="28"/>
          <w:szCs w:val="28"/>
        </w:rPr>
        <w:t>субъекта.</w:t>
      </w:r>
      <w:r>
        <w:rPr>
          <w:rFonts w:ascii="Times New Roman" w:hAnsi="Times New Roman" w:cs="Times New Roman"/>
          <w:sz w:val="28"/>
          <w:szCs w:val="28"/>
        </w:rPr>
        <w:t xml:space="preserve"> Поэтому максимальный эффект достигается</w:t>
      </w:r>
      <w:r w:rsidR="00F539F5">
        <w:rPr>
          <w:rFonts w:ascii="Times New Roman" w:hAnsi="Times New Roman" w:cs="Times New Roman"/>
          <w:sz w:val="28"/>
          <w:szCs w:val="28"/>
        </w:rPr>
        <w:t>, в тех случаях, когда процесс усвоения знаний сопровождается формированием умений навыков их использования.</w:t>
      </w:r>
    </w:p>
    <w:p w:rsidR="00F539F5" w:rsidRPr="001407C5" w:rsidRDefault="008C64BC" w:rsidP="001C5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пятую</w:t>
      </w:r>
      <w:r w:rsidR="00F539F5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AE00C6">
        <w:rPr>
          <w:rFonts w:ascii="Times New Roman" w:hAnsi="Times New Roman" w:cs="Times New Roman"/>
          <w:sz w:val="28"/>
          <w:szCs w:val="28"/>
        </w:rPr>
        <w:t xml:space="preserve"> мы лишены такой возможности и поэтому нужны другие подходы, в том числе анализ использования других видов деятельности, доступных с точки зрения временных возможностей.</w:t>
      </w:r>
      <w:r w:rsidR="001407C5">
        <w:rPr>
          <w:rFonts w:ascii="Times New Roman" w:hAnsi="Times New Roman" w:cs="Times New Roman"/>
          <w:sz w:val="28"/>
          <w:szCs w:val="28"/>
        </w:rPr>
        <w:t xml:space="preserve"> В этом отношении целесообразно детализировать виды деятельности, применение которых возможно при изучении нового материала (см., например, </w:t>
      </w:r>
      <w:r w:rsidR="00D3183D">
        <w:rPr>
          <w:rFonts w:ascii="Times New Roman" w:hAnsi="Times New Roman" w:cs="Times New Roman"/>
          <w:sz w:val="28"/>
          <w:szCs w:val="28"/>
        </w:rPr>
        <w:t>[5</w:t>
      </w:r>
      <w:r w:rsidR="00D3183D" w:rsidRPr="00D3183D">
        <w:rPr>
          <w:rFonts w:ascii="Times New Roman" w:hAnsi="Times New Roman" w:cs="Times New Roman"/>
          <w:sz w:val="28"/>
          <w:szCs w:val="28"/>
        </w:rPr>
        <w:t>]</w:t>
      </w:r>
      <w:r w:rsidR="001407C5">
        <w:rPr>
          <w:rFonts w:ascii="Times New Roman" w:hAnsi="Times New Roman" w:cs="Times New Roman"/>
          <w:sz w:val="28"/>
          <w:szCs w:val="28"/>
        </w:rPr>
        <w:t>).</w:t>
      </w:r>
    </w:p>
    <w:p w:rsidR="00570B14" w:rsidRDefault="004E35D8" w:rsidP="001C5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память как действие, при котором происходит </w:t>
      </w:r>
      <w:r w:rsidR="00970ED0" w:rsidRPr="004E35D8">
        <w:rPr>
          <w:rFonts w:ascii="Times New Roman" w:hAnsi="Times New Roman" w:cs="Times New Roman"/>
          <w:sz w:val="28"/>
          <w:szCs w:val="28"/>
        </w:rPr>
        <w:t>введение в его структуру внешнего средства действия</w:t>
      </w:r>
      <w:r w:rsidR="00970ED0" w:rsidRPr="00970ED0">
        <w:rPr>
          <w:rFonts w:ascii="Times New Roman" w:hAnsi="Times New Roman" w:cs="Times New Roman"/>
          <w:sz w:val="28"/>
          <w:szCs w:val="28"/>
        </w:rPr>
        <w:t xml:space="preserve"> </w:t>
      </w:r>
      <w:r w:rsidR="00970ED0">
        <w:rPr>
          <w:rFonts w:ascii="Times New Roman" w:hAnsi="Times New Roman" w:cs="Times New Roman"/>
          <w:sz w:val="28"/>
          <w:szCs w:val="28"/>
        </w:rPr>
        <w:t>(внешнее средство – вещественное, зн</w:t>
      </w:r>
      <w:r w:rsidR="00570B14">
        <w:rPr>
          <w:rFonts w:ascii="Times New Roman" w:hAnsi="Times New Roman" w:cs="Times New Roman"/>
          <w:sz w:val="28"/>
          <w:szCs w:val="28"/>
        </w:rPr>
        <w:t>аковое или символическое</w:t>
      </w:r>
      <w:r w:rsidR="00970ED0" w:rsidRPr="004E35D8">
        <w:rPr>
          <w:rFonts w:ascii="Times New Roman" w:hAnsi="Times New Roman" w:cs="Times New Roman"/>
          <w:sz w:val="28"/>
          <w:szCs w:val="28"/>
        </w:rPr>
        <w:t xml:space="preserve"> делает запоминание предметным действием</w:t>
      </w:r>
      <w:r w:rsidR="00970ED0">
        <w:rPr>
          <w:rFonts w:ascii="Times New Roman" w:hAnsi="Times New Roman" w:cs="Times New Roman"/>
          <w:sz w:val="28"/>
          <w:szCs w:val="28"/>
        </w:rPr>
        <w:t>)</w:t>
      </w:r>
      <w:r w:rsidR="00570B14">
        <w:rPr>
          <w:rFonts w:ascii="Times New Roman" w:hAnsi="Times New Roman" w:cs="Times New Roman"/>
          <w:sz w:val="28"/>
          <w:szCs w:val="28"/>
        </w:rPr>
        <w:t xml:space="preserve"> мы должны учитывать это положение уже на начальном этапе, когда происходит запечатление (кодирование) информации в кратковременной (рабочей) памяти.</w:t>
      </w:r>
    </w:p>
    <w:p w:rsidR="008562B2" w:rsidRDefault="00570B14" w:rsidP="0085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По-ви</w:t>
      </w:r>
      <w:r w:rsidR="00B61066">
        <w:rPr>
          <w:rFonts w:ascii="Times New Roman" w:hAnsi="Times New Roman" w:cs="Times New Roman"/>
          <w:sz w:val="28"/>
          <w:szCs w:val="28"/>
        </w:rPr>
        <w:t>димому, на этом этапе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только процесс кодирования, но уже устанавливаются некоторые ассоциативные </w:t>
      </w:r>
      <w:r w:rsidR="00B61066">
        <w:rPr>
          <w:rFonts w:ascii="Times New Roman" w:hAnsi="Times New Roman" w:cs="Times New Roman"/>
          <w:sz w:val="28"/>
          <w:szCs w:val="28"/>
        </w:rPr>
        <w:t xml:space="preserve">и смысловые </w:t>
      </w:r>
      <w:r>
        <w:rPr>
          <w:rFonts w:ascii="Times New Roman" w:hAnsi="Times New Roman" w:cs="Times New Roman"/>
          <w:sz w:val="28"/>
          <w:szCs w:val="28"/>
        </w:rPr>
        <w:t xml:space="preserve">связи между </w:t>
      </w:r>
      <w:r w:rsidR="00537F63">
        <w:rPr>
          <w:rFonts w:ascii="Times New Roman" w:hAnsi="Times New Roman" w:cs="Times New Roman"/>
          <w:sz w:val="28"/>
          <w:szCs w:val="28"/>
        </w:rPr>
        <w:t>различн</w:t>
      </w:r>
      <w:r w:rsidR="005249E0">
        <w:rPr>
          <w:rFonts w:ascii="Times New Roman" w:hAnsi="Times New Roman" w:cs="Times New Roman"/>
          <w:sz w:val="28"/>
          <w:szCs w:val="28"/>
        </w:rPr>
        <w:t>ыми блоками</w:t>
      </w:r>
      <w:r w:rsidR="0085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поступающей информацией, между</w:t>
      </w:r>
      <w:r w:rsidR="008562B2">
        <w:rPr>
          <w:rFonts w:ascii="Times New Roman" w:hAnsi="Times New Roman" w:cs="Times New Roman"/>
          <w:sz w:val="28"/>
          <w:szCs w:val="28"/>
        </w:rPr>
        <w:t xml:space="preserve"> новой информацией и ранее запечатленной. </w:t>
      </w:r>
      <w:r w:rsidR="0046246A">
        <w:rPr>
          <w:rFonts w:ascii="Times New Roman" w:hAnsi="Times New Roman" w:cs="Times New Roman"/>
          <w:sz w:val="28"/>
          <w:szCs w:val="28"/>
        </w:rPr>
        <w:t xml:space="preserve">Более того, процессы, протекающие в </w:t>
      </w:r>
      <w:r w:rsidR="005249E0">
        <w:rPr>
          <w:rFonts w:ascii="Times New Roman" w:hAnsi="Times New Roman" w:cs="Times New Roman"/>
          <w:sz w:val="28"/>
          <w:szCs w:val="28"/>
        </w:rPr>
        <w:t>кратковременной памяти,</w:t>
      </w:r>
      <w:r w:rsidR="0046246A">
        <w:rPr>
          <w:rFonts w:ascii="Times New Roman" w:hAnsi="Times New Roman" w:cs="Times New Roman"/>
          <w:sz w:val="28"/>
          <w:szCs w:val="28"/>
        </w:rPr>
        <w:t xml:space="preserve"> находятся под </w:t>
      </w:r>
      <w:r w:rsidR="005249E0">
        <w:rPr>
          <w:rFonts w:ascii="Times New Roman" w:hAnsi="Times New Roman" w:cs="Times New Roman"/>
          <w:sz w:val="28"/>
          <w:szCs w:val="28"/>
        </w:rPr>
        <w:t>непосредственным контролем</w:t>
      </w:r>
      <w:r w:rsidR="0046246A">
        <w:rPr>
          <w:rFonts w:ascii="Times New Roman" w:hAnsi="Times New Roman" w:cs="Times New Roman"/>
          <w:sz w:val="28"/>
          <w:szCs w:val="28"/>
        </w:rPr>
        <w:t xml:space="preserve"> </w:t>
      </w:r>
      <w:r w:rsidR="005249E0">
        <w:rPr>
          <w:rFonts w:ascii="Times New Roman" w:hAnsi="Times New Roman" w:cs="Times New Roman"/>
          <w:sz w:val="28"/>
          <w:szCs w:val="28"/>
        </w:rPr>
        <w:t>человека, могут быть выбраны произвольно и управляют потоком информации в системе памяти.</w:t>
      </w:r>
    </w:p>
    <w:p w:rsidR="00FF4E3C" w:rsidRPr="00FF4E3C" w:rsidRDefault="00FF4E3C" w:rsidP="00FF4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proofErr w:type="spellStart"/>
      <w:r w:rsidRPr="00FF4E3C">
        <w:rPr>
          <w:rFonts w:ascii="Times New Roman" w:hAnsi="Times New Roman" w:cs="Times New Roman"/>
          <w:sz w:val="28"/>
          <w:szCs w:val="28"/>
        </w:rPr>
        <w:t>Бэддели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3D">
        <w:rPr>
          <w:rFonts w:ascii="Times New Roman" w:hAnsi="Times New Roman" w:cs="Times New Roman"/>
          <w:sz w:val="28"/>
          <w:szCs w:val="28"/>
        </w:rPr>
        <w:t>[6</w:t>
      </w:r>
      <w:r w:rsidRPr="00FF4E3C">
        <w:rPr>
          <w:rFonts w:ascii="Times New Roman" w:hAnsi="Times New Roman" w:cs="Times New Roman"/>
          <w:sz w:val="28"/>
          <w:szCs w:val="28"/>
        </w:rPr>
        <w:t xml:space="preserve">] предположил, что кратковременная (рабочая) память </w:t>
      </w:r>
      <w:r w:rsidR="00D3183D">
        <w:rPr>
          <w:rFonts w:ascii="Times New Roman" w:hAnsi="Times New Roman" w:cs="Times New Roman"/>
          <w:sz w:val="28"/>
          <w:szCs w:val="28"/>
        </w:rPr>
        <w:t xml:space="preserve">(КП) </w:t>
      </w:r>
      <w:r w:rsidRPr="00FF4E3C">
        <w:rPr>
          <w:rFonts w:ascii="Times New Roman" w:hAnsi="Times New Roman" w:cs="Times New Roman"/>
          <w:sz w:val="28"/>
          <w:szCs w:val="28"/>
        </w:rPr>
        <w:t>представляет собой сложную и гибкую систему, состоящую из отдельных компонентов: центрального процессора, осуществляющего сложные преобразования информации (благодаря которым КП участвует в процессах мышления, понимания, научения) и двух обслуживающих блоков, а именно, артикуляционной (или фонологической) петли и визуально-пространственной матрицы (ВПМ). Обслуживающие блоки снимают с центрального процессора часть функций по хранению информации (рутинная работа), позволяя направить освободившиеся емкости на ее обработку (творческая работа).</w:t>
      </w:r>
    </w:p>
    <w:p w:rsidR="00970ED0" w:rsidRDefault="008562B2" w:rsidP="0085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62B2">
        <w:rPr>
          <w:rFonts w:ascii="Times New Roman" w:hAnsi="Times New Roman" w:cs="Times New Roman"/>
          <w:sz w:val="28"/>
          <w:szCs w:val="28"/>
        </w:rPr>
        <w:t>[</w:t>
      </w:r>
      <w:r w:rsidR="00F7334F">
        <w:rPr>
          <w:rFonts w:ascii="Times New Roman" w:hAnsi="Times New Roman" w:cs="Times New Roman"/>
          <w:sz w:val="28"/>
          <w:szCs w:val="28"/>
        </w:rPr>
        <w:t>7</w:t>
      </w:r>
      <w:r w:rsidRPr="008562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ставится задача проведения</w:t>
      </w:r>
      <w:r w:rsidRPr="008562B2">
        <w:rPr>
          <w:rFonts w:ascii="Times New Roman" w:hAnsi="Times New Roman" w:cs="Times New Roman"/>
          <w:sz w:val="28"/>
          <w:szCs w:val="28"/>
        </w:rPr>
        <w:t xml:space="preserve"> психофизиологических и педагогических исследований, направленных на поиск оптимальной интеграции различных форм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(визуальной, иллюстративной</w:t>
      </w:r>
      <w:r w:rsidRPr="008562B2">
        <w:rPr>
          <w:rFonts w:ascii="Times New Roman" w:hAnsi="Times New Roman" w:cs="Times New Roman"/>
          <w:sz w:val="28"/>
          <w:szCs w:val="28"/>
        </w:rPr>
        <w:t xml:space="preserve">, медиа, </w:t>
      </w:r>
      <w:r>
        <w:rPr>
          <w:rFonts w:ascii="Times New Roman" w:hAnsi="Times New Roman" w:cs="Times New Roman"/>
          <w:sz w:val="28"/>
          <w:szCs w:val="28"/>
        </w:rPr>
        <w:t>использования динамических экранных систем, символьной и цифровой, структурно-логической, погружения</w:t>
      </w:r>
      <w:r w:rsidRPr="008562B2">
        <w:rPr>
          <w:rFonts w:ascii="Times New Roman" w:hAnsi="Times New Roman" w:cs="Times New Roman"/>
          <w:sz w:val="28"/>
          <w:szCs w:val="28"/>
        </w:rPr>
        <w:t xml:space="preserve"> в вир</w:t>
      </w:r>
      <w:r>
        <w:rPr>
          <w:rFonts w:ascii="Times New Roman" w:hAnsi="Times New Roman" w:cs="Times New Roman"/>
          <w:sz w:val="28"/>
          <w:szCs w:val="28"/>
        </w:rPr>
        <w:t>туальное пространство, текстовой</w:t>
      </w:r>
      <w:r w:rsidRPr="008562B2">
        <w:rPr>
          <w:rFonts w:ascii="Times New Roman" w:hAnsi="Times New Roman" w:cs="Times New Roman"/>
          <w:sz w:val="28"/>
          <w:szCs w:val="28"/>
        </w:rPr>
        <w:t xml:space="preserve">, включая чтение обычного текста, в том числе книг на бумажных носителях, </w:t>
      </w:r>
      <w:r>
        <w:rPr>
          <w:rFonts w:ascii="Times New Roman" w:hAnsi="Times New Roman" w:cs="Times New Roman"/>
          <w:sz w:val="28"/>
          <w:szCs w:val="28"/>
        </w:rPr>
        <w:t>использования аудиоинформации</w:t>
      </w:r>
      <w:r w:rsidRPr="008562B2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 Понятно, что эта задача наиболее актуальна при использовании в образовании цифровых аппаратных и программных средств.</w:t>
      </w:r>
    </w:p>
    <w:p w:rsidR="008562B2" w:rsidRDefault="008562B2" w:rsidP="0085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при дидактически правильном выборе сочетания различных форм представления информации можно повысить эффективность и запечатления информации в кратковременной памяти и сохранения её в долговременной памяти.</w:t>
      </w:r>
      <w:r w:rsidRPr="0085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важно использование разных форм представления информации в</w:t>
      </w:r>
      <w:r w:rsidR="005C23A3">
        <w:rPr>
          <w:rFonts w:ascii="Times New Roman" w:hAnsi="Times New Roman" w:cs="Times New Roman"/>
          <w:sz w:val="28"/>
          <w:szCs w:val="28"/>
        </w:rPr>
        <w:t xml:space="preserve"> учебном процессе,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одной и той же.</w:t>
      </w:r>
    </w:p>
    <w:p w:rsidR="00FF4E3C" w:rsidRPr="00FF4E3C" w:rsidRDefault="00FF4E3C" w:rsidP="0085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FF4E3C">
        <w:t xml:space="preserve"> </w:t>
      </w:r>
      <w:r w:rsidRPr="00FF4E3C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F4E3C">
        <w:rPr>
          <w:rFonts w:ascii="Times New Roman" w:hAnsi="Times New Roman" w:cs="Times New Roman"/>
          <w:sz w:val="28"/>
          <w:szCs w:val="28"/>
        </w:rPr>
        <w:t>Кликс</w:t>
      </w:r>
      <w:proofErr w:type="spellEnd"/>
      <w:r w:rsidRPr="00FF4E3C">
        <w:rPr>
          <w:rFonts w:ascii="Times New Roman" w:hAnsi="Times New Roman" w:cs="Times New Roman"/>
          <w:sz w:val="28"/>
          <w:szCs w:val="28"/>
        </w:rPr>
        <w:t xml:space="preserve"> полагает, что способность к перех</w:t>
      </w:r>
      <w:r>
        <w:rPr>
          <w:rFonts w:ascii="Times New Roman" w:hAnsi="Times New Roman" w:cs="Times New Roman"/>
          <w:sz w:val="28"/>
          <w:szCs w:val="28"/>
        </w:rPr>
        <w:t>оду от одной формы представления</w:t>
      </w:r>
      <w:r w:rsidRPr="00FF4E3C">
        <w:rPr>
          <w:rFonts w:ascii="Times New Roman" w:hAnsi="Times New Roman" w:cs="Times New Roman"/>
          <w:sz w:val="28"/>
          <w:szCs w:val="28"/>
        </w:rPr>
        <w:t xml:space="preserve"> к другой представляет собой важный источник творческих возможностей человека. Связи и трансформации, котор</w:t>
      </w:r>
      <w:r>
        <w:rPr>
          <w:rFonts w:ascii="Times New Roman" w:hAnsi="Times New Roman" w:cs="Times New Roman"/>
          <w:sz w:val="28"/>
          <w:szCs w:val="28"/>
        </w:rPr>
        <w:t xml:space="preserve">ые при одной форме представления информации </w:t>
      </w:r>
      <w:r w:rsidRPr="00FF4E3C">
        <w:rPr>
          <w:rFonts w:ascii="Times New Roman" w:hAnsi="Times New Roman" w:cs="Times New Roman"/>
          <w:sz w:val="28"/>
          <w:szCs w:val="28"/>
        </w:rPr>
        <w:t>могут быть замаскир</w:t>
      </w:r>
      <w:r>
        <w:rPr>
          <w:rFonts w:ascii="Times New Roman" w:hAnsi="Times New Roman" w:cs="Times New Roman"/>
          <w:sz w:val="28"/>
          <w:szCs w:val="28"/>
        </w:rPr>
        <w:t>ованы, после смены представления</w:t>
      </w:r>
      <w:r w:rsidRPr="00FF4E3C">
        <w:rPr>
          <w:rFonts w:ascii="Times New Roman" w:hAnsi="Times New Roman" w:cs="Times New Roman"/>
          <w:sz w:val="28"/>
          <w:szCs w:val="28"/>
        </w:rPr>
        <w:t xml:space="preserve"> становятся очевидными, что может привести к быстрому решению проблемы.</w:t>
      </w:r>
    </w:p>
    <w:p w:rsidR="008562B2" w:rsidRDefault="008562B2" w:rsidP="0085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сквозного характера памяти запоминание должно происходить комплексно по всей ассоциативной цепочке (образы, символы, слова, формулы и т.п.). с использованием</w:t>
      </w:r>
      <w:r w:rsidRPr="0085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образной (зрительной)</w:t>
      </w:r>
      <w:r w:rsidR="00225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словесно-логической памяти.</w:t>
      </w:r>
    </w:p>
    <w:p w:rsidR="008562B2" w:rsidRPr="004E35D8" w:rsidRDefault="008562B2" w:rsidP="0085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 учитывать следующее положение, приведенное С.</w:t>
      </w:r>
      <w:r w:rsidR="00233106" w:rsidRPr="0023310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233106" w:rsidRPr="00233106">
        <w:rPr>
          <w:rFonts w:ascii="Times New Roman" w:hAnsi="Times New Roman" w:cs="Times New Roman"/>
          <w:sz w:val="28"/>
          <w:szCs w:val="28"/>
        </w:rPr>
        <w:t>убинштейн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33106" w:rsidRPr="00233106">
        <w:rPr>
          <w:rFonts w:ascii="Times New Roman" w:hAnsi="Times New Roman" w:cs="Times New Roman"/>
          <w:sz w:val="28"/>
          <w:szCs w:val="28"/>
        </w:rPr>
        <w:t xml:space="preserve"> в «Основах общей психологии»: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06" w:rsidRPr="0023310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33106" w:rsidRPr="0023310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233106" w:rsidRPr="00233106">
        <w:rPr>
          <w:rFonts w:ascii="Times New Roman" w:hAnsi="Times New Roman" w:cs="Times New Roman"/>
          <w:sz w:val="28"/>
          <w:szCs w:val="28"/>
        </w:rPr>
        <w:t xml:space="preserve"> зависит … от того, как орган</w:t>
      </w:r>
      <w:r>
        <w:rPr>
          <w:rFonts w:ascii="Times New Roman" w:hAnsi="Times New Roman" w:cs="Times New Roman"/>
          <w:sz w:val="28"/>
          <w:szCs w:val="28"/>
        </w:rPr>
        <w:t>изовано и на что направлено дей</w:t>
      </w:r>
      <w:r w:rsidR="00233106" w:rsidRPr="00233106">
        <w:rPr>
          <w:rFonts w:ascii="Times New Roman" w:hAnsi="Times New Roman" w:cs="Times New Roman"/>
          <w:sz w:val="28"/>
          <w:szCs w:val="28"/>
        </w:rPr>
        <w:t>ствие субъекта, в ходе которого совершается запоминание.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06" w:rsidRPr="00233106">
        <w:rPr>
          <w:rFonts w:ascii="Times New Roman" w:hAnsi="Times New Roman" w:cs="Times New Roman"/>
          <w:sz w:val="28"/>
          <w:szCs w:val="28"/>
        </w:rPr>
        <w:t>и непреднамеренное, непроизвольное запоминание может не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06" w:rsidRPr="00233106">
        <w:rPr>
          <w:rFonts w:ascii="Times New Roman" w:hAnsi="Times New Roman" w:cs="Times New Roman"/>
          <w:sz w:val="28"/>
          <w:szCs w:val="28"/>
        </w:rPr>
        <w:t xml:space="preserve">делом только случая. Его можно </w:t>
      </w:r>
      <w:r>
        <w:rPr>
          <w:rFonts w:ascii="Times New Roman" w:hAnsi="Times New Roman" w:cs="Times New Roman"/>
          <w:sz w:val="28"/>
          <w:szCs w:val="28"/>
        </w:rPr>
        <w:t>косвенно, опосредствованно регу</w:t>
      </w:r>
      <w:r w:rsidR="00233106" w:rsidRPr="00233106">
        <w:rPr>
          <w:rFonts w:ascii="Times New Roman" w:hAnsi="Times New Roman" w:cs="Times New Roman"/>
          <w:sz w:val="28"/>
          <w:szCs w:val="28"/>
        </w:rPr>
        <w:t>лировать. &lt;…&gt; В</w:t>
      </w:r>
      <w:r>
        <w:rPr>
          <w:rFonts w:ascii="Times New Roman" w:hAnsi="Times New Roman" w:cs="Times New Roman"/>
          <w:sz w:val="28"/>
          <w:szCs w:val="28"/>
        </w:rPr>
        <w:t>стает, таким образом, … задача –</w:t>
      </w:r>
      <w:r w:rsidR="00233106" w:rsidRPr="00233106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06" w:rsidRPr="00233106">
        <w:rPr>
          <w:rFonts w:ascii="Times New Roman" w:hAnsi="Times New Roman" w:cs="Times New Roman"/>
          <w:sz w:val="28"/>
          <w:szCs w:val="28"/>
        </w:rPr>
        <w:t>учебную деятельность так, что</w:t>
      </w:r>
      <w:r>
        <w:rPr>
          <w:rFonts w:ascii="Times New Roman" w:hAnsi="Times New Roman" w:cs="Times New Roman"/>
          <w:sz w:val="28"/>
          <w:szCs w:val="28"/>
        </w:rPr>
        <w:t>бы существенный материал запоми</w:t>
      </w:r>
      <w:r w:rsidR="00233106" w:rsidRPr="00233106">
        <w:rPr>
          <w:rFonts w:ascii="Times New Roman" w:hAnsi="Times New Roman" w:cs="Times New Roman"/>
          <w:sz w:val="28"/>
          <w:szCs w:val="28"/>
        </w:rPr>
        <w:t>нался учащимся и тогда, когда он занят, по существу им, а не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06" w:rsidRPr="00233106">
        <w:rPr>
          <w:rFonts w:ascii="Times New Roman" w:hAnsi="Times New Roman" w:cs="Times New Roman"/>
          <w:sz w:val="28"/>
          <w:szCs w:val="28"/>
        </w:rPr>
        <w:t>запоминанием. Это много сложнее, но и много плодотворнее,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06" w:rsidRPr="00233106">
        <w:rPr>
          <w:rFonts w:ascii="Times New Roman" w:hAnsi="Times New Roman" w:cs="Times New Roman"/>
          <w:sz w:val="28"/>
          <w:szCs w:val="28"/>
        </w:rPr>
        <w:t>постоянно требовать от учащихся произвольного запоминания»</w:t>
      </w:r>
      <w:r w:rsidRPr="008562B2">
        <w:rPr>
          <w:rFonts w:ascii="Times New Roman" w:hAnsi="Times New Roman" w:cs="Times New Roman"/>
          <w:sz w:val="28"/>
          <w:szCs w:val="28"/>
        </w:rPr>
        <w:t xml:space="preserve"> </w:t>
      </w:r>
      <w:r w:rsidR="009D34B8">
        <w:rPr>
          <w:rFonts w:ascii="Times New Roman" w:hAnsi="Times New Roman" w:cs="Times New Roman"/>
          <w:sz w:val="28"/>
          <w:szCs w:val="28"/>
        </w:rPr>
        <w:t>[</w:t>
      </w:r>
      <w:r w:rsidRPr="00233106">
        <w:rPr>
          <w:rFonts w:ascii="Times New Roman" w:hAnsi="Times New Roman" w:cs="Times New Roman"/>
          <w:sz w:val="28"/>
          <w:szCs w:val="28"/>
        </w:rPr>
        <w:t>8, с. 273].</w:t>
      </w:r>
    </w:p>
    <w:p w:rsidR="00AE05E7" w:rsidRDefault="00641BB9" w:rsidP="00814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теперь к долговременной памяти.</w:t>
      </w:r>
    </w:p>
    <w:p w:rsidR="00723111" w:rsidRPr="00AE05E7" w:rsidRDefault="00723111" w:rsidP="00723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математика сама является универсальным языком, то н</w:t>
      </w:r>
      <w:r w:rsidR="00AE05E7">
        <w:rPr>
          <w:rFonts w:ascii="Times New Roman" w:hAnsi="Times New Roman" w:cs="Times New Roman"/>
          <w:sz w:val="28"/>
          <w:szCs w:val="28"/>
        </w:rPr>
        <w:t xml:space="preserve">е вызывает сомнений, что определяющую роль в математическом образовании играет семантическая память, являющаяся составной частью эксплицитной </w:t>
      </w:r>
      <w:r w:rsidR="00537F63">
        <w:rPr>
          <w:rFonts w:ascii="Times New Roman" w:hAnsi="Times New Roman" w:cs="Times New Roman"/>
          <w:sz w:val="28"/>
          <w:szCs w:val="28"/>
        </w:rPr>
        <w:t>памяти.</w:t>
      </w:r>
      <w:r w:rsidR="00AE05E7">
        <w:rPr>
          <w:rFonts w:ascii="Times New Roman" w:hAnsi="Times New Roman" w:cs="Times New Roman"/>
          <w:sz w:val="28"/>
          <w:szCs w:val="28"/>
        </w:rPr>
        <w:t xml:space="preserve"> Семантическая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 п</w:t>
      </w:r>
      <w:r w:rsidR="00AE05E7">
        <w:rPr>
          <w:rFonts w:ascii="Times New Roman" w:hAnsi="Times New Roman" w:cs="Times New Roman"/>
          <w:sz w:val="28"/>
          <w:szCs w:val="28"/>
        </w:rPr>
        <w:t>амять связана с познанием мира и содержит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 систематизированное зн</w:t>
      </w:r>
      <w:r w:rsidR="00AE05E7">
        <w:rPr>
          <w:rFonts w:ascii="Times New Roman" w:hAnsi="Times New Roman" w:cs="Times New Roman"/>
          <w:sz w:val="28"/>
          <w:szCs w:val="28"/>
        </w:rPr>
        <w:t xml:space="preserve">ание о словах и других языковых </w:t>
      </w:r>
      <w:r>
        <w:rPr>
          <w:rFonts w:ascii="Times New Roman" w:hAnsi="Times New Roman" w:cs="Times New Roman"/>
          <w:sz w:val="28"/>
          <w:szCs w:val="28"/>
        </w:rPr>
        <w:t>символах, их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 значениях, о том, </w:t>
      </w:r>
      <w:r w:rsidR="00AE05E7">
        <w:rPr>
          <w:rFonts w:ascii="Times New Roman" w:hAnsi="Times New Roman" w:cs="Times New Roman"/>
          <w:sz w:val="28"/>
          <w:szCs w:val="28"/>
        </w:rPr>
        <w:t>к чему они относятся, о взаимо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отношениях между ними, о </w:t>
      </w:r>
      <w:r w:rsidR="00AE05E7">
        <w:rPr>
          <w:rFonts w:ascii="Times New Roman" w:hAnsi="Times New Roman" w:cs="Times New Roman"/>
          <w:sz w:val="28"/>
          <w:szCs w:val="28"/>
        </w:rPr>
        <w:t xml:space="preserve">правилах, формулах и алгоритмах </w:t>
      </w:r>
      <w:r w:rsidR="00AE05E7" w:rsidRPr="00AE05E7">
        <w:rPr>
          <w:rFonts w:ascii="Times New Roman" w:hAnsi="Times New Roman" w:cs="Times New Roman"/>
          <w:sz w:val="28"/>
          <w:szCs w:val="28"/>
        </w:rPr>
        <w:t>манипулирования этими с</w:t>
      </w:r>
      <w:r w:rsidR="00AE05E7">
        <w:rPr>
          <w:rFonts w:ascii="Times New Roman" w:hAnsi="Times New Roman" w:cs="Times New Roman"/>
          <w:sz w:val="28"/>
          <w:szCs w:val="28"/>
        </w:rPr>
        <w:t>имволами, понятиями и отношени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ями. </w:t>
      </w:r>
    </w:p>
    <w:p w:rsidR="00AE05E7" w:rsidRDefault="000779CC" w:rsidP="00723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</w:t>
      </w:r>
      <w:r w:rsidR="00723111">
        <w:rPr>
          <w:rFonts w:ascii="Times New Roman" w:hAnsi="Times New Roman" w:cs="Times New Roman"/>
          <w:sz w:val="28"/>
          <w:szCs w:val="28"/>
        </w:rPr>
        <w:t xml:space="preserve">сихологи считают, что 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семантическая </w:t>
      </w:r>
      <w:r w:rsidR="00723111">
        <w:rPr>
          <w:rFonts w:ascii="Times New Roman" w:hAnsi="Times New Roman" w:cs="Times New Roman"/>
          <w:sz w:val="28"/>
          <w:szCs w:val="28"/>
        </w:rPr>
        <w:t>память п</w:t>
      </w:r>
      <w:r w:rsidR="00723111" w:rsidRPr="00AE05E7">
        <w:rPr>
          <w:rFonts w:ascii="Times New Roman" w:hAnsi="Times New Roman" w:cs="Times New Roman"/>
          <w:sz w:val="28"/>
          <w:szCs w:val="28"/>
        </w:rPr>
        <w:t>остроена</w:t>
      </w:r>
      <w:r w:rsidR="00723111">
        <w:rPr>
          <w:rFonts w:ascii="Times New Roman" w:hAnsi="Times New Roman" w:cs="Times New Roman"/>
          <w:sz w:val="28"/>
          <w:szCs w:val="28"/>
        </w:rPr>
        <w:t xml:space="preserve"> по типу тезауруса (словаря</w:t>
      </w:r>
      <w:r w:rsidR="00AE05E7" w:rsidRPr="00AE05E7">
        <w:rPr>
          <w:rFonts w:ascii="Times New Roman" w:hAnsi="Times New Roman" w:cs="Times New Roman"/>
          <w:sz w:val="28"/>
          <w:szCs w:val="28"/>
        </w:rPr>
        <w:t>, в котором максимально полно представлены все</w:t>
      </w:r>
      <w:r w:rsidR="00723111">
        <w:rPr>
          <w:rFonts w:ascii="Times New Roman" w:hAnsi="Times New Roman" w:cs="Times New Roman"/>
          <w:sz w:val="28"/>
          <w:szCs w:val="28"/>
        </w:rPr>
        <w:t xml:space="preserve"> </w:t>
      </w:r>
      <w:r w:rsidR="00AE05E7" w:rsidRPr="00AE05E7">
        <w:rPr>
          <w:rFonts w:ascii="Times New Roman" w:hAnsi="Times New Roman" w:cs="Times New Roman"/>
          <w:sz w:val="28"/>
          <w:szCs w:val="28"/>
        </w:rPr>
        <w:t xml:space="preserve">слова языка с исчерпывающим </w:t>
      </w:r>
      <w:r w:rsidR="00723111">
        <w:rPr>
          <w:rFonts w:ascii="Times New Roman" w:hAnsi="Times New Roman" w:cs="Times New Roman"/>
          <w:sz w:val="28"/>
          <w:szCs w:val="28"/>
        </w:rPr>
        <w:t>перечнем примеров их употребле</w:t>
      </w:r>
      <w:r w:rsidR="00AE05E7" w:rsidRPr="00AE05E7">
        <w:rPr>
          <w:rFonts w:ascii="Times New Roman" w:hAnsi="Times New Roman" w:cs="Times New Roman"/>
          <w:sz w:val="28"/>
          <w:szCs w:val="28"/>
        </w:rPr>
        <w:t>ния в текстах) и приобретается в течение длительного времени.</w:t>
      </w:r>
      <w:r w:rsidR="00641BB9">
        <w:rPr>
          <w:rFonts w:ascii="Times New Roman" w:hAnsi="Times New Roman" w:cs="Times New Roman"/>
          <w:sz w:val="28"/>
          <w:szCs w:val="28"/>
        </w:rPr>
        <w:t xml:space="preserve"> При этом, выделяются следующие факторы, имеющие важное значение для фиксации следа в долговременной памяти: привычность информации, вызванная её многократным повторением; наличие некоторого контекста при запоминании</w:t>
      </w:r>
      <w:r w:rsidR="00770A42">
        <w:rPr>
          <w:rFonts w:ascii="Times New Roman" w:hAnsi="Times New Roman" w:cs="Times New Roman"/>
          <w:sz w:val="28"/>
          <w:szCs w:val="28"/>
        </w:rPr>
        <w:t xml:space="preserve">, </w:t>
      </w:r>
      <w:r w:rsidR="00770A42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когнитивного или эмоционального; мотивация запоминания; </w:t>
      </w:r>
      <w:r>
        <w:rPr>
          <w:rFonts w:ascii="Times New Roman" w:hAnsi="Times New Roman" w:cs="Times New Roman"/>
          <w:sz w:val="28"/>
          <w:szCs w:val="28"/>
        </w:rPr>
        <w:t xml:space="preserve">изучение информации в различных контекстах и с различных точек зрения. </w:t>
      </w:r>
    </w:p>
    <w:p w:rsidR="00AE05E7" w:rsidRDefault="000779CC" w:rsidP="00077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Локхарт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Pr="000779CC">
        <w:rPr>
          <w:rFonts w:ascii="Times New Roman" w:hAnsi="Times New Roman" w:cs="Times New Roman"/>
          <w:sz w:val="28"/>
          <w:szCs w:val="28"/>
        </w:rPr>
        <w:t>след памяти являетс</w:t>
      </w:r>
      <w:r>
        <w:rPr>
          <w:rFonts w:ascii="Times New Roman" w:hAnsi="Times New Roman" w:cs="Times New Roman"/>
          <w:sz w:val="28"/>
          <w:szCs w:val="28"/>
        </w:rPr>
        <w:t>я побочным продуктом перцептив</w:t>
      </w:r>
      <w:r w:rsidRPr="000779CC">
        <w:rPr>
          <w:rFonts w:ascii="Times New Roman" w:hAnsi="Times New Roman" w:cs="Times New Roman"/>
          <w:sz w:val="28"/>
          <w:szCs w:val="28"/>
        </w:rPr>
        <w:t>ной перера</w:t>
      </w:r>
      <w:r>
        <w:rPr>
          <w:rFonts w:ascii="Times New Roman" w:hAnsi="Times New Roman" w:cs="Times New Roman"/>
          <w:sz w:val="28"/>
          <w:szCs w:val="28"/>
        </w:rPr>
        <w:t>ботки, а длительность хранения –</w:t>
      </w:r>
      <w:r w:rsidRPr="000779C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ункцией глубины </w:t>
      </w:r>
      <w:r w:rsidRPr="000779CC">
        <w:rPr>
          <w:rFonts w:ascii="Times New Roman" w:hAnsi="Times New Roman" w:cs="Times New Roman"/>
          <w:sz w:val="28"/>
          <w:szCs w:val="28"/>
        </w:rPr>
        <w:t>перцептивного анализа. Перцепци</w:t>
      </w:r>
      <w:r>
        <w:rPr>
          <w:rFonts w:ascii="Times New Roman" w:hAnsi="Times New Roman" w:cs="Times New Roman"/>
          <w:sz w:val="28"/>
          <w:szCs w:val="28"/>
        </w:rPr>
        <w:t>я (восприятие) понимается ими</w:t>
      </w:r>
      <w:r w:rsidRPr="000779CC">
        <w:rPr>
          <w:rFonts w:ascii="Times New Roman" w:hAnsi="Times New Roman" w:cs="Times New Roman"/>
          <w:sz w:val="28"/>
          <w:szCs w:val="28"/>
        </w:rPr>
        <w:t xml:space="preserve"> как процесс, проходящий </w:t>
      </w:r>
      <w:r>
        <w:rPr>
          <w:rFonts w:ascii="Times New Roman" w:hAnsi="Times New Roman" w:cs="Times New Roman"/>
          <w:sz w:val="28"/>
          <w:szCs w:val="28"/>
        </w:rPr>
        <w:t xml:space="preserve">несколько стадий: от первичного </w:t>
      </w:r>
      <w:r w:rsidRPr="000779CC">
        <w:rPr>
          <w:rFonts w:ascii="Times New Roman" w:hAnsi="Times New Roman" w:cs="Times New Roman"/>
          <w:sz w:val="28"/>
          <w:szCs w:val="28"/>
        </w:rPr>
        <w:t>анализа поверхностных сенсор</w:t>
      </w:r>
      <w:r>
        <w:rPr>
          <w:rFonts w:ascii="Times New Roman" w:hAnsi="Times New Roman" w:cs="Times New Roman"/>
          <w:sz w:val="28"/>
          <w:szCs w:val="28"/>
        </w:rPr>
        <w:t xml:space="preserve">ных качеств через распознавание </w:t>
      </w:r>
      <w:r w:rsidRPr="000779CC">
        <w:rPr>
          <w:rFonts w:ascii="Times New Roman" w:hAnsi="Times New Roman" w:cs="Times New Roman"/>
          <w:sz w:val="28"/>
          <w:szCs w:val="28"/>
        </w:rPr>
        <w:t>и сопоставление отдельных пр</w:t>
      </w:r>
      <w:r>
        <w:rPr>
          <w:rFonts w:ascii="Times New Roman" w:hAnsi="Times New Roman" w:cs="Times New Roman"/>
          <w:sz w:val="28"/>
          <w:szCs w:val="28"/>
        </w:rPr>
        <w:t>изнаков до выделения семантических ассоциативных связей. Понятно, что прохождение этих ста</w:t>
      </w:r>
      <w:r w:rsidRPr="000779CC">
        <w:rPr>
          <w:rFonts w:ascii="Times New Roman" w:hAnsi="Times New Roman" w:cs="Times New Roman"/>
          <w:sz w:val="28"/>
          <w:szCs w:val="28"/>
        </w:rPr>
        <w:t>дий способствует длительному сохранению информации.</w:t>
      </w:r>
    </w:p>
    <w:p w:rsidR="00AE05E7" w:rsidRDefault="0006518A" w:rsidP="007F5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теперь процессы памяти, к которым относят запоминание (запечатление, кодирование), </w:t>
      </w:r>
      <w:r w:rsidRPr="0006518A">
        <w:rPr>
          <w:rFonts w:ascii="Times New Roman" w:hAnsi="Times New Roman" w:cs="Times New Roman"/>
          <w:sz w:val="28"/>
          <w:szCs w:val="28"/>
        </w:rPr>
        <w:t>сохранение и забывание, а также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воспроизведение (актуализацию, возобновление) информации</w:t>
      </w:r>
      <w:r w:rsidRPr="00065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точки</w:t>
      </w:r>
      <w:r w:rsidR="0083620B">
        <w:rPr>
          <w:rFonts w:ascii="Times New Roman" w:hAnsi="Times New Roman" w:cs="Times New Roman"/>
          <w:sz w:val="28"/>
          <w:szCs w:val="28"/>
        </w:rPr>
        <w:t xml:space="preserve"> зрения поиска решения пятой</w:t>
      </w:r>
      <w:r>
        <w:rPr>
          <w:rFonts w:ascii="Times New Roman" w:hAnsi="Times New Roman" w:cs="Times New Roman"/>
          <w:sz w:val="28"/>
          <w:szCs w:val="28"/>
        </w:rPr>
        <w:t xml:space="preserve"> ключевой задачи нам важны все эти процессы, возможно, за исключением забывания. </w:t>
      </w:r>
      <w:r w:rsidR="0083620B">
        <w:rPr>
          <w:rFonts w:ascii="Times New Roman" w:hAnsi="Times New Roman" w:cs="Times New Roman"/>
          <w:sz w:val="28"/>
          <w:szCs w:val="28"/>
        </w:rPr>
        <w:t>Важны</w:t>
      </w:r>
      <w:r w:rsidR="007F5C35">
        <w:rPr>
          <w:rFonts w:ascii="Times New Roman" w:hAnsi="Times New Roman" w:cs="Times New Roman"/>
          <w:sz w:val="28"/>
          <w:szCs w:val="28"/>
        </w:rPr>
        <w:t xml:space="preserve"> только факторы забывания: неизменяемость информации,</w:t>
      </w:r>
      <w:r w:rsidR="007F5C35" w:rsidRPr="007F5C35">
        <w:t xml:space="preserve"> </w:t>
      </w:r>
      <w:r w:rsidR="007F5C35">
        <w:rPr>
          <w:rFonts w:ascii="Times New Roman" w:hAnsi="Times New Roman" w:cs="Times New Roman"/>
          <w:sz w:val="28"/>
          <w:szCs w:val="28"/>
        </w:rPr>
        <w:t>н</w:t>
      </w:r>
      <w:r w:rsidR="007F5C35" w:rsidRPr="007F5C35">
        <w:rPr>
          <w:rFonts w:ascii="Times New Roman" w:hAnsi="Times New Roman" w:cs="Times New Roman"/>
          <w:sz w:val="28"/>
          <w:szCs w:val="28"/>
        </w:rPr>
        <w:t>еиспольз</w:t>
      </w:r>
      <w:r w:rsidR="007F5C35">
        <w:rPr>
          <w:rFonts w:ascii="Times New Roman" w:hAnsi="Times New Roman" w:cs="Times New Roman"/>
          <w:sz w:val="28"/>
          <w:szCs w:val="28"/>
        </w:rPr>
        <w:t>ование информации и ее характер, интерференция, п</w:t>
      </w:r>
      <w:r w:rsidR="007F5C35" w:rsidRPr="007F5C35">
        <w:rPr>
          <w:rFonts w:ascii="Times New Roman" w:hAnsi="Times New Roman" w:cs="Times New Roman"/>
          <w:sz w:val="28"/>
          <w:szCs w:val="28"/>
        </w:rPr>
        <w:t>одавление</w:t>
      </w:r>
      <w:r w:rsidR="007F5C35" w:rsidRPr="007F5C35">
        <w:t xml:space="preserve"> </w:t>
      </w:r>
      <w:r w:rsidR="007F5C35">
        <w:t>(</w:t>
      </w:r>
      <w:r w:rsidR="007F5C35">
        <w:rPr>
          <w:rFonts w:ascii="Times New Roman" w:hAnsi="Times New Roman" w:cs="Times New Roman"/>
          <w:sz w:val="28"/>
          <w:szCs w:val="28"/>
        </w:rPr>
        <w:t>мотивированное забывание) и в</w:t>
      </w:r>
      <w:r w:rsidR="007F5C35" w:rsidRPr="007F5C35">
        <w:rPr>
          <w:rFonts w:ascii="Times New Roman" w:hAnsi="Times New Roman" w:cs="Times New Roman"/>
          <w:sz w:val="28"/>
          <w:szCs w:val="28"/>
        </w:rPr>
        <w:t>озраст</w:t>
      </w:r>
      <w:r w:rsidR="00B61066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7F5C35" w:rsidRPr="007F5C35">
        <w:rPr>
          <w:rFonts w:ascii="Times New Roman" w:hAnsi="Times New Roman" w:cs="Times New Roman"/>
          <w:sz w:val="28"/>
          <w:szCs w:val="28"/>
        </w:rPr>
        <w:t>.</w:t>
      </w:r>
      <w:r w:rsidR="00501A78">
        <w:rPr>
          <w:rFonts w:ascii="Times New Roman" w:hAnsi="Times New Roman" w:cs="Times New Roman"/>
          <w:sz w:val="28"/>
          <w:szCs w:val="28"/>
        </w:rPr>
        <w:t xml:space="preserve"> Несомненно, что эти факторы должны учитываться в дидактике.</w:t>
      </w:r>
    </w:p>
    <w:p w:rsidR="0006518A" w:rsidRPr="00501A78" w:rsidRDefault="0083620B" w:rsidP="00814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поиске решений пятой</w:t>
      </w:r>
      <w:r w:rsidR="00501A78">
        <w:rPr>
          <w:rFonts w:ascii="Times New Roman" w:hAnsi="Times New Roman" w:cs="Times New Roman"/>
          <w:sz w:val="28"/>
          <w:szCs w:val="28"/>
        </w:rPr>
        <w:t xml:space="preserve"> задачи также необходимо учитывать возможные формы организации долговременной памяти: п</w:t>
      </w:r>
      <w:r w:rsidR="00501A78" w:rsidRPr="00501A78">
        <w:rPr>
          <w:rFonts w:ascii="Times New Roman" w:hAnsi="Times New Roman" w:cs="Times New Roman"/>
          <w:sz w:val="28"/>
          <w:szCs w:val="28"/>
        </w:rPr>
        <w:t>ространственная,</w:t>
      </w:r>
      <w:r w:rsidR="00501A78" w:rsidRPr="00501A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1A78">
        <w:rPr>
          <w:rFonts w:ascii="Times New Roman" w:hAnsi="Times New Roman" w:cs="Times New Roman"/>
          <w:iCs/>
          <w:sz w:val="28"/>
          <w:szCs w:val="28"/>
        </w:rPr>
        <w:t>л</w:t>
      </w:r>
      <w:r w:rsidR="00501A78" w:rsidRPr="00501A78">
        <w:rPr>
          <w:rFonts w:ascii="Times New Roman" w:hAnsi="Times New Roman" w:cs="Times New Roman"/>
          <w:iCs/>
          <w:sz w:val="28"/>
          <w:szCs w:val="28"/>
        </w:rPr>
        <w:t xml:space="preserve">инейная </w:t>
      </w:r>
      <w:r w:rsidR="00501A78">
        <w:rPr>
          <w:rFonts w:ascii="Times New Roman" w:hAnsi="Times New Roman" w:cs="Times New Roman"/>
          <w:sz w:val="28"/>
          <w:szCs w:val="28"/>
        </w:rPr>
        <w:t>(</w:t>
      </w:r>
      <w:r w:rsidR="00501A78" w:rsidRPr="00501A78">
        <w:rPr>
          <w:rFonts w:ascii="Times New Roman" w:hAnsi="Times New Roman" w:cs="Times New Roman"/>
          <w:iCs/>
          <w:sz w:val="28"/>
          <w:szCs w:val="28"/>
        </w:rPr>
        <w:t>последовательная</w:t>
      </w:r>
      <w:r w:rsidR="00501A78" w:rsidRPr="00501A78">
        <w:rPr>
          <w:rFonts w:ascii="Times New Roman" w:hAnsi="Times New Roman" w:cs="Times New Roman"/>
          <w:sz w:val="28"/>
          <w:szCs w:val="28"/>
        </w:rPr>
        <w:t>)</w:t>
      </w:r>
      <w:r w:rsidR="00501A78">
        <w:rPr>
          <w:rFonts w:ascii="Times New Roman" w:hAnsi="Times New Roman" w:cs="Times New Roman"/>
          <w:sz w:val="28"/>
          <w:szCs w:val="28"/>
        </w:rPr>
        <w:t>,</w:t>
      </w:r>
      <w:r w:rsidR="00501A78" w:rsidRPr="00501A78">
        <w:t xml:space="preserve"> </w:t>
      </w:r>
      <w:r w:rsidR="00501A78">
        <w:rPr>
          <w:rFonts w:ascii="Times New Roman" w:hAnsi="Times New Roman" w:cs="Times New Roman"/>
          <w:sz w:val="28"/>
          <w:szCs w:val="28"/>
        </w:rPr>
        <w:t>ассоциативная (</w:t>
      </w:r>
      <w:r w:rsidR="00501A78" w:rsidRPr="00501A78">
        <w:rPr>
          <w:rFonts w:ascii="Times New Roman" w:hAnsi="Times New Roman" w:cs="Times New Roman"/>
          <w:sz w:val="28"/>
          <w:szCs w:val="28"/>
        </w:rPr>
        <w:t>кластерная)</w:t>
      </w:r>
      <w:r w:rsidR="00501A78">
        <w:rPr>
          <w:rFonts w:ascii="Times New Roman" w:hAnsi="Times New Roman" w:cs="Times New Roman"/>
          <w:sz w:val="28"/>
          <w:szCs w:val="28"/>
        </w:rPr>
        <w:t xml:space="preserve"> и</w:t>
      </w:r>
      <w:r w:rsidR="00501A78" w:rsidRPr="00501A78">
        <w:t xml:space="preserve"> </w:t>
      </w:r>
      <w:r w:rsidR="00501A78">
        <w:rPr>
          <w:rFonts w:ascii="Times New Roman" w:hAnsi="Times New Roman" w:cs="Times New Roman"/>
          <w:sz w:val="28"/>
          <w:szCs w:val="28"/>
        </w:rPr>
        <w:t>и</w:t>
      </w:r>
      <w:r w:rsidR="00501A78" w:rsidRPr="00501A78">
        <w:rPr>
          <w:rFonts w:ascii="Times New Roman" w:hAnsi="Times New Roman" w:cs="Times New Roman"/>
          <w:sz w:val="28"/>
          <w:szCs w:val="28"/>
        </w:rPr>
        <w:t>ерархическая</w:t>
      </w:r>
      <w:r w:rsidR="00501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738" w:rsidRDefault="00501A78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недостатка учебного времени на глубокую проработку учебного </w:t>
      </w:r>
      <w:r w:rsidR="00FA225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A2255">
        <w:rPr>
          <w:rFonts w:ascii="Times New Roman" w:hAnsi="Times New Roman" w:cs="Times New Roman"/>
          <w:sz w:val="28"/>
          <w:szCs w:val="28"/>
        </w:rPr>
        <w:t>какому-то</w:t>
      </w:r>
      <w:r>
        <w:rPr>
          <w:rFonts w:ascii="Times New Roman" w:hAnsi="Times New Roman" w:cs="Times New Roman"/>
          <w:sz w:val="28"/>
          <w:szCs w:val="28"/>
        </w:rPr>
        <w:t xml:space="preserve"> разделу математики</w:t>
      </w:r>
      <w:r w:rsidR="00FA2255">
        <w:rPr>
          <w:rFonts w:ascii="Times New Roman" w:hAnsi="Times New Roman" w:cs="Times New Roman"/>
          <w:sz w:val="28"/>
          <w:szCs w:val="28"/>
        </w:rPr>
        <w:t xml:space="preserve">, наибольший эффект запоминания в долговременной памяти необходимой информации, скорее всего, можно будет достичь с использованием </w:t>
      </w:r>
      <w:r w:rsidR="00FF4E3C">
        <w:rPr>
          <w:rFonts w:ascii="Times New Roman" w:hAnsi="Times New Roman" w:cs="Times New Roman"/>
          <w:sz w:val="28"/>
          <w:szCs w:val="28"/>
        </w:rPr>
        <w:t>ассоциативной (кластерной</w:t>
      </w:r>
      <w:r w:rsidR="00FA2255" w:rsidRPr="00FA2255">
        <w:rPr>
          <w:rFonts w:ascii="Times New Roman" w:hAnsi="Times New Roman" w:cs="Times New Roman"/>
          <w:sz w:val="28"/>
          <w:szCs w:val="28"/>
        </w:rPr>
        <w:t>)</w:t>
      </w:r>
      <w:r w:rsidR="00FA2255">
        <w:rPr>
          <w:rFonts w:ascii="Times New Roman" w:hAnsi="Times New Roman" w:cs="Times New Roman"/>
          <w:sz w:val="28"/>
          <w:szCs w:val="28"/>
        </w:rPr>
        <w:t xml:space="preserve"> формы.</w:t>
      </w:r>
      <w:r w:rsidR="00AE00C6">
        <w:rPr>
          <w:rFonts w:ascii="Times New Roman" w:hAnsi="Times New Roman" w:cs="Times New Roman"/>
          <w:sz w:val="28"/>
          <w:szCs w:val="28"/>
        </w:rPr>
        <w:t xml:space="preserve"> По-видим</w:t>
      </w:r>
      <w:r w:rsidR="006C5973">
        <w:rPr>
          <w:rFonts w:ascii="Times New Roman" w:hAnsi="Times New Roman" w:cs="Times New Roman"/>
          <w:sz w:val="28"/>
          <w:szCs w:val="28"/>
        </w:rPr>
        <w:t>ому, наиболее существенную роль</w:t>
      </w:r>
      <w:r w:rsidR="00AE00C6">
        <w:rPr>
          <w:rFonts w:ascii="Times New Roman" w:hAnsi="Times New Roman" w:cs="Times New Roman"/>
          <w:sz w:val="28"/>
          <w:szCs w:val="28"/>
        </w:rPr>
        <w:t xml:space="preserve"> должны играть смысловые ассоциации.</w:t>
      </w:r>
    </w:p>
    <w:p w:rsidR="00657C3B" w:rsidRDefault="009F1738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при изучении какого-либо математического понятия</w:t>
      </w:r>
      <w:r w:rsidR="008855D8">
        <w:rPr>
          <w:rFonts w:ascii="Times New Roman" w:hAnsi="Times New Roman" w:cs="Times New Roman"/>
          <w:sz w:val="28"/>
          <w:szCs w:val="28"/>
        </w:rPr>
        <w:t xml:space="preserve"> </w:t>
      </w:r>
      <w:r w:rsidR="005D3655">
        <w:rPr>
          <w:rFonts w:ascii="Times New Roman" w:hAnsi="Times New Roman" w:cs="Times New Roman"/>
          <w:sz w:val="28"/>
          <w:szCs w:val="28"/>
        </w:rPr>
        <w:t xml:space="preserve">(объекта) </w:t>
      </w:r>
      <w:r>
        <w:rPr>
          <w:rFonts w:ascii="Times New Roman" w:hAnsi="Times New Roman" w:cs="Times New Roman"/>
          <w:sz w:val="28"/>
          <w:szCs w:val="28"/>
        </w:rPr>
        <w:t>в памяти</w:t>
      </w:r>
      <w:r w:rsidR="00DF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кластер</w:t>
      </w:r>
      <w:r w:rsidR="00233807">
        <w:rPr>
          <w:rFonts w:ascii="Times New Roman" w:hAnsi="Times New Roman" w:cs="Times New Roman"/>
          <w:sz w:val="28"/>
          <w:szCs w:val="28"/>
        </w:rPr>
        <w:t>, связанный с информацией</w:t>
      </w:r>
      <w:r w:rsidR="00DF1A9D">
        <w:rPr>
          <w:rFonts w:ascii="Times New Roman" w:hAnsi="Times New Roman" w:cs="Times New Roman"/>
          <w:sz w:val="28"/>
          <w:szCs w:val="28"/>
        </w:rPr>
        <w:t xml:space="preserve"> о тех или иных свойствах</w:t>
      </w:r>
      <w:r w:rsidR="00CE7525">
        <w:rPr>
          <w:rFonts w:ascii="Times New Roman" w:hAnsi="Times New Roman" w:cs="Times New Roman"/>
          <w:sz w:val="28"/>
          <w:szCs w:val="28"/>
        </w:rPr>
        <w:t xml:space="preserve"> </w:t>
      </w:r>
      <w:r w:rsidR="005D365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E7525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233807">
        <w:rPr>
          <w:rFonts w:ascii="Times New Roman" w:hAnsi="Times New Roman" w:cs="Times New Roman"/>
          <w:sz w:val="28"/>
          <w:szCs w:val="28"/>
        </w:rPr>
        <w:t>участвующих в формировании понятия.</w:t>
      </w:r>
    </w:p>
    <w:p w:rsidR="008B6269" w:rsidRDefault="005D3655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кластеро</w:t>
      </w:r>
      <w:r w:rsidR="00AD2EE1">
        <w:rPr>
          <w:rFonts w:ascii="Times New Roman" w:hAnsi="Times New Roman" w:cs="Times New Roman"/>
          <w:sz w:val="28"/>
          <w:szCs w:val="28"/>
        </w:rPr>
        <w:t>м мы</w:t>
      </w:r>
      <w:r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AD2E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89">
        <w:rPr>
          <w:rFonts w:ascii="Times New Roman" w:hAnsi="Times New Roman" w:cs="Times New Roman"/>
          <w:sz w:val="28"/>
          <w:szCs w:val="28"/>
        </w:rPr>
        <w:t xml:space="preserve">организованную (подсознанием или сознанием) </w:t>
      </w:r>
      <w:r>
        <w:rPr>
          <w:rFonts w:ascii="Times New Roman" w:hAnsi="Times New Roman" w:cs="Times New Roman"/>
          <w:sz w:val="28"/>
          <w:szCs w:val="28"/>
        </w:rPr>
        <w:t>совокупность каких-либо связей между нейронами или отделами головного мозга</w:t>
      </w:r>
      <w:r w:rsidR="00657C3B">
        <w:rPr>
          <w:rFonts w:ascii="Times New Roman" w:hAnsi="Times New Roman" w:cs="Times New Roman"/>
          <w:sz w:val="28"/>
          <w:szCs w:val="28"/>
        </w:rPr>
        <w:t xml:space="preserve">. </w:t>
      </w:r>
      <w:r w:rsidR="00AD2EE1">
        <w:rPr>
          <w:rFonts w:ascii="Times New Roman" w:hAnsi="Times New Roman" w:cs="Times New Roman"/>
          <w:sz w:val="28"/>
          <w:szCs w:val="28"/>
        </w:rPr>
        <w:t>Термин «организованная» здесь используется для того, чтобы подчеркнуть, что сознание (возможно</w:t>
      </w:r>
      <w:r w:rsidR="002E60B4">
        <w:rPr>
          <w:rFonts w:ascii="Times New Roman" w:hAnsi="Times New Roman" w:cs="Times New Roman"/>
          <w:sz w:val="28"/>
          <w:szCs w:val="28"/>
        </w:rPr>
        <w:t xml:space="preserve"> и</w:t>
      </w:r>
      <w:r w:rsidR="00AD2EE1">
        <w:rPr>
          <w:rFonts w:ascii="Times New Roman" w:hAnsi="Times New Roman" w:cs="Times New Roman"/>
          <w:sz w:val="28"/>
          <w:szCs w:val="28"/>
        </w:rPr>
        <w:t xml:space="preserve"> подсознание) может находить и использовать этот кластер, как только мозг начинает оперировать с информацией</w:t>
      </w:r>
      <w:r w:rsidR="008B6269">
        <w:rPr>
          <w:rFonts w:ascii="Times New Roman" w:hAnsi="Times New Roman" w:cs="Times New Roman"/>
          <w:sz w:val="28"/>
          <w:szCs w:val="28"/>
        </w:rPr>
        <w:t xml:space="preserve"> об объектах, связанных с изучаемым понятием.</w:t>
      </w:r>
    </w:p>
    <w:p w:rsidR="002E60B4" w:rsidRDefault="008B6269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когда мы рассматриваем или фор</w:t>
      </w:r>
      <w:r w:rsidR="002E60B4">
        <w:rPr>
          <w:rFonts w:ascii="Times New Roman" w:hAnsi="Times New Roman" w:cs="Times New Roman"/>
          <w:sz w:val="28"/>
          <w:szCs w:val="28"/>
        </w:rPr>
        <w:t>мируем</w:t>
      </w:r>
      <w:r>
        <w:rPr>
          <w:rFonts w:ascii="Times New Roman" w:hAnsi="Times New Roman" w:cs="Times New Roman"/>
          <w:sz w:val="28"/>
          <w:szCs w:val="28"/>
        </w:rPr>
        <w:t xml:space="preserve"> новое понятие или </w:t>
      </w:r>
      <w:r w:rsidR="002E60B4">
        <w:rPr>
          <w:rFonts w:ascii="Times New Roman" w:hAnsi="Times New Roman" w:cs="Times New Roman"/>
          <w:sz w:val="28"/>
          <w:szCs w:val="28"/>
        </w:rPr>
        <w:t xml:space="preserve">вводим новое </w:t>
      </w:r>
      <w:r>
        <w:rPr>
          <w:rFonts w:ascii="Times New Roman" w:hAnsi="Times New Roman" w:cs="Times New Roman"/>
          <w:sz w:val="28"/>
          <w:szCs w:val="28"/>
        </w:rPr>
        <w:t xml:space="preserve">определение, </w:t>
      </w:r>
      <w:r w:rsidR="00700CB8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>сознание</w:t>
      </w:r>
      <w:r w:rsidR="005C23A3">
        <w:rPr>
          <w:rFonts w:ascii="Times New Roman" w:hAnsi="Times New Roman" w:cs="Times New Roman"/>
          <w:sz w:val="28"/>
          <w:szCs w:val="28"/>
        </w:rPr>
        <w:t xml:space="preserve"> (подсознание)</w:t>
      </w:r>
      <w:r>
        <w:rPr>
          <w:rFonts w:ascii="Times New Roman" w:hAnsi="Times New Roman" w:cs="Times New Roman"/>
          <w:sz w:val="28"/>
          <w:szCs w:val="28"/>
        </w:rPr>
        <w:t xml:space="preserve"> начинает обращаться к объектам, </w:t>
      </w:r>
      <w:r w:rsidR="006C5973">
        <w:rPr>
          <w:rFonts w:ascii="Times New Roman" w:hAnsi="Times New Roman" w:cs="Times New Roman"/>
          <w:sz w:val="28"/>
          <w:szCs w:val="28"/>
        </w:rPr>
        <w:t>информация о которых запечатлена</w:t>
      </w:r>
      <w:r w:rsidR="00700C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долговременной памяти</w:t>
      </w:r>
      <w:r w:rsidR="002E60B4">
        <w:rPr>
          <w:rFonts w:ascii="Times New Roman" w:hAnsi="Times New Roman" w:cs="Times New Roman"/>
          <w:sz w:val="28"/>
          <w:szCs w:val="28"/>
        </w:rPr>
        <w:t>, определяя возможность отнесения их к объектам, удовлетворяющим сформулированным требованиям.</w:t>
      </w:r>
    </w:p>
    <w:p w:rsidR="00AD2EE1" w:rsidRDefault="004F71BD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2E60B4">
        <w:rPr>
          <w:rFonts w:ascii="Times New Roman" w:hAnsi="Times New Roman" w:cs="Times New Roman"/>
          <w:sz w:val="28"/>
          <w:szCs w:val="28"/>
        </w:rPr>
        <w:t xml:space="preserve"> сознании</w:t>
      </w:r>
      <w:r w:rsidR="003427B6">
        <w:rPr>
          <w:rFonts w:ascii="Times New Roman" w:hAnsi="Times New Roman" w:cs="Times New Roman"/>
          <w:sz w:val="28"/>
          <w:szCs w:val="28"/>
        </w:rPr>
        <w:t xml:space="preserve"> начинает формироваться новый кластер,</w:t>
      </w:r>
      <w:r w:rsidR="002E60B4">
        <w:rPr>
          <w:rFonts w:ascii="Times New Roman" w:hAnsi="Times New Roman" w:cs="Times New Roman"/>
          <w:sz w:val="28"/>
          <w:szCs w:val="28"/>
        </w:rPr>
        <w:t xml:space="preserve"> происходит «предметное наполнение» </w:t>
      </w:r>
      <w:r w:rsidR="00700CB8">
        <w:rPr>
          <w:rFonts w:ascii="Times New Roman" w:hAnsi="Times New Roman" w:cs="Times New Roman"/>
          <w:sz w:val="28"/>
          <w:szCs w:val="28"/>
        </w:rPr>
        <w:t>понятия, и оно может дополняться новой информацией исходя из свойств рассматриваемых объектов. Данный процесс может продолжаться и в дальн</w:t>
      </w:r>
      <w:r>
        <w:rPr>
          <w:rFonts w:ascii="Times New Roman" w:hAnsi="Times New Roman" w:cs="Times New Roman"/>
          <w:sz w:val="28"/>
          <w:szCs w:val="28"/>
        </w:rPr>
        <w:t>ейшем, по мере появления в</w:t>
      </w:r>
      <w:r w:rsidR="00700CB8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6C5973">
        <w:rPr>
          <w:rFonts w:ascii="Times New Roman" w:hAnsi="Times New Roman" w:cs="Times New Roman"/>
          <w:sz w:val="28"/>
          <w:szCs w:val="28"/>
        </w:rPr>
        <w:t>информации о новых объектах</w:t>
      </w:r>
      <w:r w:rsidR="00700CB8">
        <w:rPr>
          <w:rFonts w:ascii="Times New Roman" w:hAnsi="Times New Roman" w:cs="Times New Roman"/>
          <w:sz w:val="28"/>
          <w:szCs w:val="28"/>
        </w:rPr>
        <w:t xml:space="preserve">. То есть кластер при продолжении исследовательского или образовательного процесса может расширяться (развиваться). </w:t>
      </w:r>
    </w:p>
    <w:p w:rsidR="00233807" w:rsidRDefault="00657C3B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всего </w:t>
      </w:r>
      <w:r w:rsidR="00233807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 xml:space="preserve"> не локализован в пространстве, а является распреде</w:t>
      </w:r>
      <w:r w:rsidR="00233807">
        <w:rPr>
          <w:rFonts w:ascii="Times New Roman" w:hAnsi="Times New Roman" w:cs="Times New Roman"/>
          <w:sz w:val="28"/>
          <w:szCs w:val="28"/>
        </w:rPr>
        <w:t>ленным, поскольку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5973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4F71BD">
        <w:rPr>
          <w:rFonts w:ascii="Times New Roman" w:hAnsi="Times New Roman" w:cs="Times New Roman"/>
          <w:sz w:val="28"/>
          <w:szCs w:val="28"/>
        </w:rPr>
        <w:t>этих связей</w:t>
      </w:r>
      <w:r>
        <w:rPr>
          <w:rFonts w:ascii="Times New Roman" w:hAnsi="Times New Roman" w:cs="Times New Roman"/>
          <w:sz w:val="28"/>
          <w:szCs w:val="28"/>
        </w:rPr>
        <w:t xml:space="preserve"> может участвовать информация о различных математических объектах, которая </w:t>
      </w:r>
      <w:r w:rsidR="00225678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хранит</w:t>
      </w:r>
      <w:r w:rsidR="002256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различных отделах головного мозга.  </w:t>
      </w:r>
      <w:r w:rsidR="00F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B2" w:rsidRDefault="00CE7525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связи </w:t>
      </w:r>
      <w:r w:rsidR="006C5973">
        <w:rPr>
          <w:rFonts w:ascii="Times New Roman" w:hAnsi="Times New Roman" w:cs="Times New Roman"/>
          <w:sz w:val="28"/>
          <w:szCs w:val="28"/>
        </w:rPr>
        <w:t xml:space="preserve">между объектами </w:t>
      </w:r>
      <w:r>
        <w:rPr>
          <w:rFonts w:ascii="Times New Roman" w:hAnsi="Times New Roman" w:cs="Times New Roman"/>
          <w:sz w:val="28"/>
          <w:szCs w:val="28"/>
        </w:rPr>
        <w:t>выявляются сознанием</w:t>
      </w:r>
      <w:r w:rsidR="004F71BD">
        <w:rPr>
          <w:rFonts w:ascii="Times New Roman" w:hAnsi="Times New Roman" w:cs="Times New Roman"/>
          <w:sz w:val="28"/>
          <w:szCs w:val="28"/>
        </w:rPr>
        <w:t xml:space="preserve"> (или подсознанием)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6C5973">
        <w:rPr>
          <w:rFonts w:ascii="Times New Roman" w:hAnsi="Times New Roman" w:cs="Times New Roman"/>
          <w:sz w:val="28"/>
          <w:szCs w:val="28"/>
        </w:rPr>
        <w:t xml:space="preserve">информации о них и </w:t>
      </w:r>
      <w:r>
        <w:rPr>
          <w:rFonts w:ascii="Times New Roman" w:hAnsi="Times New Roman" w:cs="Times New Roman"/>
          <w:sz w:val="28"/>
          <w:szCs w:val="28"/>
        </w:rPr>
        <w:t>различных ассоциаций (лексических, символьных, графических, геометрических и т.п.)</w:t>
      </w:r>
      <w:r w:rsidR="006C5973">
        <w:rPr>
          <w:rFonts w:ascii="Times New Roman" w:hAnsi="Times New Roman" w:cs="Times New Roman"/>
          <w:sz w:val="28"/>
          <w:szCs w:val="28"/>
        </w:rPr>
        <w:t xml:space="preserve"> и, затем, запоминаются в долговременной памяти за счет формирования соответствующих связей между нейронами или отделами головного мозга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5D8">
        <w:rPr>
          <w:rFonts w:ascii="Times New Roman" w:hAnsi="Times New Roman" w:cs="Times New Roman"/>
          <w:sz w:val="28"/>
          <w:szCs w:val="28"/>
        </w:rPr>
        <w:t>Первоначально в этом процессе</w:t>
      </w:r>
      <w:r w:rsidR="004C6041">
        <w:rPr>
          <w:rFonts w:ascii="Times New Roman" w:hAnsi="Times New Roman" w:cs="Times New Roman"/>
          <w:sz w:val="28"/>
          <w:szCs w:val="28"/>
        </w:rPr>
        <w:t xml:space="preserve"> задействуе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D3655">
        <w:rPr>
          <w:rFonts w:ascii="Times New Roman" w:hAnsi="Times New Roman" w:cs="Times New Roman"/>
          <w:sz w:val="28"/>
          <w:szCs w:val="28"/>
        </w:rPr>
        <w:t>большое количество объектов, ранее запечатленных в памяти (т.е. различные кластеры, организованные в долговременной памяти)</w:t>
      </w:r>
    </w:p>
    <w:p w:rsidR="002A2C9C" w:rsidRDefault="00FA2255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одной стороны, </w:t>
      </w:r>
      <w:r w:rsidR="002A2C9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на предыдущих этапах</w:t>
      </w:r>
      <w:r w:rsidR="004F71BD">
        <w:rPr>
          <w:rFonts w:ascii="Times New Roman" w:hAnsi="Times New Roman" w:cs="Times New Roman"/>
          <w:sz w:val="28"/>
          <w:szCs w:val="28"/>
        </w:rPr>
        <w:t xml:space="preserve"> исследования или</w:t>
      </w:r>
      <w:r>
        <w:rPr>
          <w:rFonts w:ascii="Times New Roman" w:hAnsi="Times New Roman" w:cs="Times New Roman"/>
          <w:sz w:val="28"/>
          <w:szCs w:val="28"/>
        </w:rPr>
        <w:t xml:space="preserve"> обучения уже был</w:t>
      </w:r>
      <w:r w:rsidR="003D673F">
        <w:rPr>
          <w:rFonts w:ascii="Times New Roman" w:hAnsi="Times New Roman" w:cs="Times New Roman"/>
          <w:sz w:val="28"/>
          <w:szCs w:val="28"/>
        </w:rPr>
        <w:t>и достаточно глубоко изучены</w:t>
      </w:r>
      <w:r>
        <w:rPr>
          <w:rFonts w:ascii="Times New Roman" w:hAnsi="Times New Roman" w:cs="Times New Roman"/>
          <w:sz w:val="28"/>
          <w:szCs w:val="28"/>
        </w:rPr>
        <w:t xml:space="preserve"> некоторые математические факты и положения, которые должны участвовать в формировании нового понятия или нового положения</w:t>
      </w:r>
      <w:r w:rsidR="002A2C9C">
        <w:rPr>
          <w:rFonts w:ascii="Times New Roman" w:hAnsi="Times New Roman" w:cs="Times New Roman"/>
          <w:sz w:val="28"/>
          <w:szCs w:val="28"/>
        </w:rPr>
        <w:t>, то</w:t>
      </w:r>
      <w:r w:rsidR="003D673F">
        <w:rPr>
          <w:rFonts w:ascii="Times New Roman" w:hAnsi="Times New Roman" w:cs="Times New Roman"/>
          <w:sz w:val="28"/>
          <w:szCs w:val="28"/>
        </w:rPr>
        <w:t xml:space="preserve"> информация о них, храня</w:t>
      </w:r>
      <w:r w:rsidR="004F71BD">
        <w:rPr>
          <w:rFonts w:ascii="Times New Roman" w:hAnsi="Times New Roman" w:cs="Times New Roman"/>
          <w:sz w:val="28"/>
          <w:szCs w:val="28"/>
        </w:rPr>
        <w:t>щая</w:t>
      </w:r>
      <w:r w:rsidR="003D673F">
        <w:rPr>
          <w:rFonts w:ascii="Times New Roman" w:hAnsi="Times New Roman" w:cs="Times New Roman"/>
          <w:sz w:val="28"/>
          <w:szCs w:val="28"/>
        </w:rPr>
        <w:t>ся в долговременной памяти, должна использоваться произвольно или непроизвольно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3F">
        <w:rPr>
          <w:rFonts w:ascii="Times New Roman" w:hAnsi="Times New Roman" w:cs="Times New Roman"/>
          <w:sz w:val="28"/>
          <w:szCs w:val="28"/>
        </w:rPr>
        <w:t xml:space="preserve">при сравнении с информацией о новых объектах. </w:t>
      </w:r>
      <w:r w:rsidR="003427B6">
        <w:rPr>
          <w:rFonts w:ascii="Times New Roman" w:hAnsi="Times New Roman" w:cs="Times New Roman"/>
          <w:sz w:val="28"/>
          <w:szCs w:val="28"/>
        </w:rPr>
        <w:t>Естественно, методика формирования нового понятия должна учитывать эти процессы.</w:t>
      </w:r>
      <w:r w:rsidR="003D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55" w:rsidRDefault="002A2C9C" w:rsidP="00FA2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надо постараться обнаружить возможные ассоциации с </w:t>
      </w:r>
      <w:r w:rsidR="00FF4E3C">
        <w:rPr>
          <w:rFonts w:ascii="Times New Roman" w:hAnsi="Times New Roman" w:cs="Times New Roman"/>
          <w:sz w:val="28"/>
          <w:szCs w:val="28"/>
        </w:rPr>
        <w:t>содержанием других учебных предметов, либо с личным жизненным опытом учащихся и использовать их в изучении нового раздела.</w:t>
      </w:r>
      <w:r w:rsidR="00FA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3C" w:rsidRDefault="00FF4E3C" w:rsidP="00814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запоминания учебного материала без достижения необходимого уровня умений и навыков работы с этим </w:t>
      </w:r>
      <w:r w:rsidR="00DF4CB9">
        <w:rPr>
          <w:rFonts w:ascii="Times New Roman" w:hAnsi="Times New Roman" w:cs="Times New Roman"/>
          <w:sz w:val="28"/>
          <w:szCs w:val="28"/>
        </w:rPr>
        <w:t>материалом, необходимо установить максимально возможный набор</w:t>
      </w:r>
      <w:r>
        <w:rPr>
          <w:rFonts w:ascii="Times New Roman" w:hAnsi="Times New Roman" w:cs="Times New Roman"/>
          <w:sz w:val="28"/>
          <w:szCs w:val="28"/>
        </w:rPr>
        <w:t xml:space="preserve"> ассоциаций, опирающихся на информацию, содержащуюся в долговременной памяти ученика, с учетом приведенных выше рассуждений.</w:t>
      </w:r>
    </w:p>
    <w:p w:rsidR="00ED5CCA" w:rsidRPr="00ED5CCA" w:rsidRDefault="00ED5CCA" w:rsidP="00ED5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подготовке учебного материала целесообразно учитывать</w:t>
      </w:r>
      <w:r w:rsidRPr="00ED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ED5CCA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>ство запоминания информации,</w:t>
      </w:r>
      <w:r w:rsidRPr="00ED5CCA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5CCA">
        <w:rPr>
          <w:rFonts w:ascii="Times New Roman" w:hAnsi="Times New Roman" w:cs="Times New Roman"/>
          <w:sz w:val="28"/>
          <w:szCs w:val="28"/>
        </w:rPr>
        <w:t xml:space="preserve">американским психологом Дж. </w:t>
      </w:r>
      <w:r>
        <w:rPr>
          <w:rFonts w:ascii="Times New Roman" w:hAnsi="Times New Roman" w:cs="Times New Roman"/>
          <w:sz w:val="28"/>
          <w:szCs w:val="28"/>
        </w:rPr>
        <w:t>Миллером:</w:t>
      </w:r>
      <w:r w:rsidRPr="00ED5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CCA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CA">
        <w:rPr>
          <w:rFonts w:ascii="Times New Roman" w:hAnsi="Times New Roman" w:cs="Times New Roman"/>
          <w:sz w:val="28"/>
          <w:szCs w:val="28"/>
        </w:rPr>
        <w:t>запоминания сообщения</w:t>
      </w:r>
      <w:proofErr w:type="gramEnd"/>
      <w:r w:rsidRPr="00ED5CCA">
        <w:rPr>
          <w:rFonts w:ascii="Times New Roman" w:hAnsi="Times New Roman" w:cs="Times New Roman"/>
          <w:sz w:val="28"/>
          <w:szCs w:val="28"/>
        </w:rPr>
        <w:t xml:space="preserve"> зависит от его длины, а не от количества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CA">
        <w:rPr>
          <w:rFonts w:ascii="Times New Roman" w:hAnsi="Times New Roman" w:cs="Times New Roman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sz w:val="28"/>
          <w:szCs w:val="28"/>
        </w:rPr>
        <w:t>оно содержит. Сообщения, содержащие</w:t>
      </w:r>
      <w:r w:rsidRPr="00ED5CCA">
        <w:rPr>
          <w:rFonts w:ascii="Times New Roman" w:hAnsi="Times New Roman" w:cs="Times New Roman"/>
          <w:sz w:val="28"/>
          <w:szCs w:val="28"/>
        </w:rPr>
        <w:t xml:space="preserve"> разное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CA">
        <w:rPr>
          <w:rFonts w:ascii="Times New Roman" w:hAnsi="Times New Roman" w:cs="Times New Roman"/>
          <w:sz w:val="28"/>
          <w:szCs w:val="28"/>
        </w:rPr>
        <w:t>информации, но являющиеся одинаковыми по длине – одинаково запоминаемые.</w:t>
      </w:r>
    </w:p>
    <w:p w:rsidR="00ED5CCA" w:rsidRDefault="00ED5CCA" w:rsidP="00ED5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CA">
        <w:rPr>
          <w:rFonts w:ascii="Times New Roman" w:hAnsi="Times New Roman" w:cs="Times New Roman"/>
          <w:sz w:val="28"/>
          <w:szCs w:val="28"/>
        </w:rPr>
        <w:t>Использу</w:t>
      </w:r>
      <w:r w:rsidR="00225678">
        <w:rPr>
          <w:rFonts w:ascii="Times New Roman" w:hAnsi="Times New Roman" w:cs="Times New Roman"/>
          <w:sz w:val="28"/>
          <w:szCs w:val="28"/>
        </w:rPr>
        <w:t>я это свойство</w:t>
      </w:r>
      <w:r w:rsidR="005710BE">
        <w:rPr>
          <w:rFonts w:ascii="Times New Roman" w:hAnsi="Times New Roman" w:cs="Times New Roman"/>
          <w:sz w:val="28"/>
          <w:szCs w:val="28"/>
        </w:rPr>
        <w:t>,</w:t>
      </w:r>
      <w:r w:rsidR="00225678">
        <w:rPr>
          <w:rFonts w:ascii="Times New Roman" w:hAnsi="Times New Roman" w:cs="Times New Roman"/>
          <w:sz w:val="28"/>
          <w:szCs w:val="28"/>
        </w:rPr>
        <w:t xml:space="preserve"> можно формировать </w:t>
      </w:r>
      <w:r w:rsidR="005710BE">
        <w:rPr>
          <w:rFonts w:ascii="Times New Roman" w:hAnsi="Times New Roman" w:cs="Times New Roman"/>
          <w:sz w:val="28"/>
          <w:szCs w:val="28"/>
        </w:rPr>
        <w:t>процессы</w:t>
      </w:r>
      <w:r w:rsidR="00225678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5710BE">
        <w:rPr>
          <w:rFonts w:ascii="Times New Roman" w:hAnsi="Times New Roman" w:cs="Times New Roman"/>
          <w:sz w:val="28"/>
          <w:szCs w:val="28"/>
        </w:rPr>
        <w:t>которых короткие сообщения буду</w:t>
      </w:r>
      <w:r w:rsidRPr="00ED5CCA">
        <w:rPr>
          <w:rFonts w:ascii="Times New Roman" w:hAnsi="Times New Roman" w:cs="Times New Roman"/>
          <w:sz w:val="28"/>
          <w:szCs w:val="28"/>
        </w:rPr>
        <w:t>т включать большое количество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131" w:rsidRDefault="00DF4CB9" w:rsidP="00814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FF4E3C">
        <w:rPr>
          <w:rFonts w:ascii="Times New Roman" w:hAnsi="Times New Roman" w:cs="Times New Roman"/>
          <w:sz w:val="28"/>
          <w:szCs w:val="28"/>
        </w:rPr>
        <w:t xml:space="preserve"> ученик должен уже самостоятельно</w:t>
      </w:r>
      <w:r w:rsidR="00666780">
        <w:rPr>
          <w:rFonts w:ascii="Times New Roman" w:hAnsi="Times New Roman" w:cs="Times New Roman"/>
          <w:sz w:val="28"/>
          <w:szCs w:val="28"/>
        </w:rPr>
        <w:t xml:space="preserve"> </w:t>
      </w:r>
      <w:r w:rsidR="00FF4E3C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="00666780">
        <w:rPr>
          <w:rFonts w:ascii="Times New Roman" w:hAnsi="Times New Roman" w:cs="Times New Roman"/>
          <w:sz w:val="28"/>
          <w:szCs w:val="28"/>
        </w:rPr>
        <w:t xml:space="preserve">репродуктивный процесс (повторение), </w:t>
      </w:r>
      <w:r w:rsidR="00923F25">
        <w:rPr>
          <w:rFonts w:ascii="Times New Roman" w:hAnsi="Times New Roman" w:cs="Times New Roman"/>
          <w:sz w:val="28"/>
          <w:szCs w:val="28"/>
        </w:rPr>
        <w:t>осмысление</w:t>
      </w:r>
      <w:r>
        <w:rPr>
          <w:rFonts w:ascii="Times New Roman" w:hAnsi="Times New Roman" w:cs="Times New Roman"/>
          <w:sz w:val="28"/>
          <w:szCs w:val="28"/>
        </w:rPr>
        <w:t xml:space="preserve"> обнаруженных</w:t>
      </w:r>
      <w:r w:rsidR="00FF4E3C">
        <w:rPr>
          <w:rFonts w:ascii="Times New Roman" w:hAnsi="Times New Roman" w:cs="Times New Roman"/>
          <w:sz w:val="28"/>
          <w:szCs w:val="28"/>
        </w:rPr>
        <w:t xml:space="preserve"> ассоциаций, возможно используя мнемонические приемы и мотивацию закрепить этот материал в памяти.</w:t>
      </w:r>
    </w:p>
    <w:p w:rsidR="004C4139" w:rsidRDefault="00FF4E3C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4C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учебный процесс таким образом, чтобы </w:t>
      </w:r>
      <w:r w:rsidR="004C4139">
        <w:rPr>
          <w:rFonts w:ascii="Times New Roman" w:hAnsi="Times New Roman" w:cs="Times New Roman"/>
          <w:sz w:val="28"/>
          <w:szCs w:val="28"/>
        </w:rPr>
        <w:t>материал для запо</w:t>
      </w:r>
      <w:r w:rsidR="00923F25">
        <w:rPr>
          <w:rFonts w:ascii="Times New Roman" w:hAnsi="Times New Roman" w:cs="Times New Roman"/>
          <w:sz w:val="28"/>
          <w:szCs w:val="28"/>
        </w:rPr>
        <w:t>минания преподносил</w:t>
      </w:r>
      <w:r w:rsidR="004C4139" w:rsidRPr="004C4139">
        <w:rPr>
          <w:rFonts w:ascii="Times New Roman" w:hAnsi="Times New Roman" w:cs="Times New Roman"/>
          <w:sz w:val="28"/>
          <w:szCs w:val="28"/>
        </w:rPr>
        <w:t>ся в различных контек</w:t>
      </w:r>
      <w:r w:rsidR="004C4139">
        <w:rPr>
          <w:rFonts w:ascii="Times New Roman" w:hAnsi="Times New Roman" w:cs="Times New Roman"/>
          <w:sz w:val="28"/>
          <w:szCs w:val="28"/>
        </w:rPr>
        <w:t xml:space="preserve">стах и на разных </w:t>
      </w:r>
      <w:r w:rsidR="004C4139" w:rsidRPr="004C4139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="004C4139" w:rsidRPr="004C413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роработки, и тем самым</w:t>
      </w:r>
      <w:r w:rsidR="004C4139" w:rsidRPr="004C4139">
        <w:rPr>
          <w:rFonts w:ascii="Times New Roman" w:hAnsi="Times New Roman" w:cs="Times New Roman"/>
          <w:sz w:val="28"/>
          <w:szCs w:val="28"/>
        </w:rPr>
        <w:t xml:space="preserve"> обес</w:t>
      </w:r>
      <w:r w:rsidR="004C4139">
        <w:rPr>
          <w:rFonts w:ascii="Times New Roman" w:hAnsi="Times New Roman" w:cs="Times New Roman"/>
          <w:sz w:val="28"/>
          <w:szCs w:val="28"/>
        </w:rPr>
        <w:t>печить прочное закрепление зна</w:t>
      </w:r>
      <w:r w:rsidR="004C4139" w:rsidRPr="004C4139">
        <w:rPr>
          <w:rFonts w:ascii="Times New Roman" w:hAnsi="Times New Roman" w:cs="Times New Roman"/>
          <w:sz w:val="28"/>
          <w:szCs w:val="28"/>
        </w:rPr>
        <w:t>ний и быстрое извлечение их из долговременной памяти.</w:t>
      </w:r>
    </w:p>
    <w:p w:rsidR="000A2B1F" w:rsidRDefault="00923F25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F25" w:rsidRPr="00D330C0" w:rsidRDefault="00D330C0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C0">
        <w:rPr>
          <w:rFonts w:ascii="Times New Roman" w:hAnsi="Times New Roman" w:cs="Times New Roman"/>
          <w:b/>
          <w:sz w:val="28"/>
          <w:szCs w:val="28"/>
        </w:rPr>
        <w:t>3. Теория и практика</w:t>
      </w:r>
    </w:p>
    <w:p w:rsidR="00D330C0" w:rsidRDefault="00D330C0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8C39E9">
        <w:rPr>
          <w:rFonts w:ascii="Times New Roman" w:hAnsi="Times New Roman" w:cs="Times New Roman"/>
          <w:sz w:val="28"/>
          <w:szCs w:val="28"/>
        </w:rPr>
        <w:t xml:space="preserve">рассмотренных выше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="0083620B">
        <w:rPr>
          <w:rFonts w:ascii="Times New Roman" w:hAnsi="Times New Roman" w:cs="Times New Roman"/>
          <w:sz w:val="28"/>
          <w:szCs w:val="28"/>
        </w:rPr>
        <w:t xml:space="preserve">подходов к решению всех </w:t>
      </w:r>
      <w:r>
        <w:rPr>
          <w:rFonts w:ascii="Times New Roman" w:hAnsi="Times New Roman" w:cs="Times New Roman"/>
          <w:sz w:val="28"/>
          <w:szCs w:val="28"/>
        </w:rPr>
        <w:t>ключевых зада</w:t>
      </w:r>
      <w:r w:rsidR="008C39E9">
        <w:rPr>
          <w:rFonts w:ascii="Times New Roman" w:hAnsi="Times New Roman" w:cs="Times New Roman"/>
          <w:sz w:val="28"/>
          <w:szCs w:val="28"/>
        </w:rPr>
        <w:t xml:space="preserve">ч, </w:t>
      </w:r>
      <w:r>
        <w:rPr>
          <w:rFonts w:ascii="Times New Roman" w:hAnsi="Times New Roman" w:cs="Times New Roman"/>
          <w:sz w:val="28"/>
          <w:szCs w:val="28"/>
        </w:rPr>
        <w:t xml:space="preserve">возможно построение различные методических систем, </w:t>
      </w:r>
      <w:r w:rsidR="008C39E9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8C3491">
        <w:rPr>
          <w:rFonts w:ascii="Times New Roman" w:hAnsi="Times New Roman" w:cs="Times New Roman"/>
          <w:sz w:val="28"/>
          <w:szCs w:val="28"/>
        </w:rPr>
        <w:t>обеспечивающих решение</w:t>
      </w:r>
      <w:r>
        <w:rPr>
          <w:rFonts w:ascii="Times New Roman" w:hAnsi="Times New Roman" w:cs="Times New Roman"/>
          <w:sz w:val="28"/>
          <w:szCs w:val="28"/>
        </w:rPr>
        <w:t xml:space="preserve"> этих задач.</w:t>
      </w:r>
      <w:r w:rsidR="008C39E9">
        <w:rPr>
          <w:rFonts w:ascii="Times New Roman" w:hAnsi="Times New Roman" w:cs="Times New Roman"/>
          <w:sz w:val="28"/>
          <w:szCs w:val="28"/>
        </w:rPr>
        <w:t xml:space="preserve"> С точки</w:t>
      </w:r>
      <w:r w:rsidR="00DF238A">
        <w:rPr>
          <w:rFonts w:ascii="Times New Roman" w:hAnsi="Times New Roman" w:cs="Times New Roman"/>
          <w:sz w:val="28"/>
          <w:szCs w:val="28"/>
        </w:rPr>
        <w:t xml:space="preserve"> зрения методологии построения или выбора</w:t>
      </w:r>
      <w:r w:rsidR="008C39E9">
        <w:rPr>
          <w:rFonts w:ascii="Times New Roman" w:hAnsi="Times New Roman" w:cs="Times New Roman"/>
          <w:sz w:val="28"/>
          <w:szCs w:val="28"/>
        </w:rPr>
        <w:t xml:space="preserve"> на</w:t>
      </w:r>
      <w:r w:rsidR="00AB3FE3">
        <w:rPr>
          <w:rFonts w:ascii="Times New Roman" w:hAnsi="Times New Roman" w:cs="Times New Roman"/>
          <w:sz w:val="28"/>
          <w:szCs w:val="28"/>
        </w:rPr>
        <w:t>иболе</w:t>
      </w:r>
      <w:r w:rsidR="005B2A5E">
        <w:rPr>
          <w:rFonts w:ascii="Times New Roman" w:hAnsi="Times New Roman" w:cs="Times New Roman"/>
          <w:sz w:val="28"/>
          <w:szCs w:val="28"/>
        </w:rPr>
        <w:t>е эффективной системы и её практической реализации нужно создать</w:t>
      </w:r>
      <w:r w:rsidR="00AB3FE3">
        <w:rPr>
          <w:rFonts w:ascii="Times New Roman" w:hAnsi="Times New Roman" w:cs="Times New Roman"/>
          <w:sz w:val="28"/>
          <w:szCs w:val="28"/>
        </w:rPr>
        <w:t xml:space="preserve">, по крайней мере, </w:t>
      </w:r>
      <w:r w:rsidR="005B2A5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A5E">
        <w:rPr>
          <w:rFonts w:ascii="Times New Roman" w:hAnsi="Times New Roman" w:cs="Times New Roman"/>
          <w:sz w:val="28"/>
          <w:szCs w:val="28"/>
        </w:rPr>
        <w:t>следующих условия</w:t>
      </w:r>
      <w:r w:rsidR="00AB3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C0" w:rsidRDefault="00AB3FE3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A5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проведение педагогических экспериментов, позволяющих выявить достоинства и недоставки разрабатываемых методических систем</w:t>
      </w:r>
      <w:r w:rsidR="008C3491">
        <w:rPr>
          <w:rFonts w:ascii="Times New Roman" w:hAnsi="Times New Roman" w:cs="Times New Roman"/>
          <w:sz w:val="28"/>
          <w:szCs w:val="28"/>
        </w:rPr>
        <w:t xml:space="preserve"> и возможность широкого их использования в практической деятельности, а также </w:t>
      </w:r>
      <w:r w:rsidR="005B2A5E">
        <w:rPr>
          <w:rFonts w:ascii="Times New Roman" w:hAnsi="Times New Roman" w:cs="Times New Roman"/>
          <w:sz w:val="28"/>
          <w:szCs w:val="28"/>
        </w:rPr>
        <w:t>детально проработать методологию</w:t>
      </w:r>
      <w:r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5B2A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данных экспериментальных работ;</w:t>
      </w:r>
    </w:p>
    <w:p w:rsidR="00AB3FE3" w:rsidRDefault="00AB3FE3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491">
        <w:rPr>
          <w:rFonts w:ascii="Times New Roman" w:hAnsi="Times New Roman" w:cs="Times New Roman"/>
          <w:sz w:val="28"/>
          <w:szCs w:val="28"/>
        </w:rPr>
        <w:t xml:space="preserve"> </w:t>
      </w:r>
      <w:r w:rsidR="005B2A5E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сис</w:t>
      </w:r>
      <w:r w:rsidR="005B2A5E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8C3491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>
        <w:rPr>
          <w:rFonts w:ascii="Times New Roman" w:hAnsi="Times New Roman" w:cs="Times New Roman"/>
          <w:sz w:val="28"/>
          <w:szCs w:val="28"/>
        </w:rPr>
        <w:t>методических систем.</w:t>
      </w:r>
    </w:p>
    <w:p w:rsidR="008A43C4" w:rsidRDefault="008C3491" w:rsidP="008C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 организации и проведения педагогических экспериментов</w:t>
      </w:r>
      <w:r w:rsidR="002D57BF">
        <w:rPr>
          <w:rFonts w:ascii="Times New Roman" w:hAnsi="Times New Roman" w:cs="Times New Roman"/>
          <w:sz w:val="28"/>
          <w:szCs w:val="28"/>
        </w:rPr>
        <w:t>, в том числе,</w:t>
      </w:r>
      <w:r w:rsidRPr="008C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математического образования</w:t>
      </w:r>
      <w:r w:rsidR="002D5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нами ранее в </w:t>
      </w:r>
      <w:r w:rsidRPr="008C3491">
        <w:rPr>
          <w:rFonts w:ascii="Times New Roman" w:hAnsi="Times New Roman" w:cs="Times New Roman"/>
          <w:sz w:val="28"/>
          <w:szCs w:val="28"/>
        </w:rPr>
        <w:t>[</w:t>
      </w:r>
      <w:r w:rsidR="00AC390F">
        <w:rPr>
          <w:rFonts w:ascii="Times New Roman" w:hAnsi="Times New Roman" w:cs="Times New Roman"/>
          <w:sz w:val="28"/>
          <w:szCs w:val="28"/>
        </w:rPr>
        <w:t>9,10</w:t>
      </w:r>
      <w:r w:rsidRPr="008C34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90F">
        <w:rPr>
          <w:rFonts w:ascii="Times New Roman" w:hAnsi="Times New Roman" w:cs="Times New Roman"/>
          <w:sz w:val="28"/>
          <w:szCs w:val="28"/>
        </w:rPr>
        <w:t>С учетом этих работ</w:t>
      </w:r>
      <w:r w:rsidR="002D57BF">
        <w:rPr>
          <w:rFonts w:ascii="Times New Roman" w:hAnsi="Times New Roman" w:cs="Times New Roman"/>
          <w:sz w:val="28"/>
          <w:szCs w:val="28"/>
        </w:rPr>
        <w:t>, после определения основных полож</w:t>
      </w:r>
      <w:r w:rsidR="003023F1">
        <w:rPr>
          <w:rFonts w:ascii="Times New Roman" w:hAnsi="Times New Roman" w:cs="Times New Roman"/>
          <w:sz w:val="28"/>
          <w:szCs w:val="28"/>
        </w:rPr>
        <w:t>ений</w:t>
      </w:r>
      <w:r w:rsidR="002D57BF">
        <w:rPr>
          <w:rFonts w:ascii="Times New Roman" w:hAnsi="Times New Roman" w:cs="Times New Roman"/>
          <w:sz w:val="28"/>
          <w:szCs w:val="28"/>
        </w:rPr>
        <w:t xml:space="preserve"> интересующей нас методической системы</w:t>
      </w:r>
      <w:r w:rsidR="003023F1">
        <w:rPr>
          <w:rFonts w:ascii="Times New Roman" w:hAnsi="Times New Roman" w:cs="Times New Roman"/>
          <w:sz w:val="28"/>
          <w:szCs w:val="28"/>
        </w:rPr>
        <w:t>,</w:t>
      </w:r>
      <w:r w:rsidR="002D57BF">
        <w:rPr>
          <w:rFonts w:ascii="Times New Roman" w:hAnsi="Times New Roman" w:cs="Times New Roman"/>
          <w:sz w:val="28"/>
          <w:szCs w:val="28"/>
        </w:rPr>
        <w:t xml:space="preserve"> нужно будет разработать цели, задачи и методику проведения эксперимента, выбрать соответствую</w:t>
      </w:r>
      <w:r w:rsidR="005B2A5E">
        <w:rPr>
          <w:rFonts w:ascii="Times New Roman" w:hAnsi="Times New Roman" w:cs="Times New Roman"/>
          <w:sz w:val="28"/>
          <w:szCs w:val="28"/>
        </w:rPr>
        <w:t>щие образовательные организации и с ними</w:t>
      </w:r>
      <w:r w:rsidR="002D57BF">
        <w:rPr>
          <w:rFonts w:ascii="Times New Roman" w:hAnsi="Times New Roman" w:cs="Times New Roman"/>
          <w:sz w:val="28"/>
          <w:szCs w:val="28"/>
        </w:rPr>
        <w:t xml:space="preserve"> детально проработать методи</w:t>
      </w:r>
      <w:r w:rsidR="003023F1">
        <w:rPr>
          <w:rFonts w:ascii="Times New Roman" w:hAnsi="Times New Roman" w:cs="Times New Roman"/>
          <w:sz w:val="28"/>
          <w:szCs w:val="28"/>
        </w:rPr>
        <w:t>ческие</w:t>
      </w:r>
      <w:r w:rsidR="002D57BF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3023F1">
        <w:rPr>
          <w:rFonts w:ascii="Times New Roman" w:hAnsi="Times New Roman" w:cs="Times New Roman"/>
          <w:sz w:val="28"/>
          <w:szCs w:val="28"/>
        </w:rPr>
        <w:t>онные вопросы и спланировать проведение работ.</w:t>
      </w:r>
    </w:p>
    <w:p w:rsidR="008A43C4" w:rsidRDefault="008A43C4" w:rsidP="008C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 целесообразно проанализировать эффективность усвоения учащимися элементов высшей математики, включенных в школьную программу, а также при наличии разработанного учебно-методического обеспечения </w:t>
      </w:r>
      <w:r w:rsidR="005B2A5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изучения в школе некоторых разделов интегрального исчисления,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стохастики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дискретной математики, провести его апробацию с </w:t>
      </w:r>
      <w:r>
        <w:rPr>
          <w:rFonts w:ascii="Times New Roman" w:hAnsi="Times New Roman" w:cs="Times New Roman"/>
          <w:sz w:val="28"/>
          <w:szCs w:val="28"/>
        </w:rPr>
        <w:lastRenderedPageBreak/>
        <w:t>целью определения возможности включения данных разделов в школьный курс.</w:t>
      </w:r>
    </w:p>
    <w:p w:rsidR="008A43C4" w:rsidRDefault="008A43C4" w:rsidP="008C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изучить эффективность преподавания разделов элементарной математики, по которым есть существенные претензии</w:t>
      </w:r>
      <w:r w:rsidR="005B7362">
        <w:rPr>
          <w:rFonts w:ascii="Times New Roman" w:hAnsi="Times New Roman" w:cs="Times New Roman"/>
          <w:sz w:val="28"/>
          <w:szCs w:val="28"/>
        </w:rPr>
        <w:t xml:space="preserve"> преподавателей высшей школы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B7362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B7362">
        <w:rPr>
          <w:rFonts w:ascii="Times New Roman" w:hAnsi="Times New Roman" w:cs="Times New Roman"/>
          <w:sz w:val="28"/>
          <w:szCs w:val="28"/>
        </w:rPr>
        <w:t>, умений и навыков выпускников общеобразовательных школ.</w:t>
      </w:r>
    </w:p>
    <w:p w:rsidR="008A43C4" w:rsidRPr="00AC390F" w:rsidRDefault="008A43C4" w:rsidP="008C3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участия в экспериментальной работе специалистов в области психологии и возрастной физиологии. бы интересно начать следующую серию исследований и экспериментов (см. </w:t>
      </w:r>
      <w:r w:rsidRPr="008A43C4">
        <w:rPr>
          <w:rFonts w:ascii="Times New Roman" w:hAnsi="Times New Roman" w:cs="Times New Roman"/>
          <w:sz w:val="28"/>
          <w:szCs w:val="28"/>
        </w:rPr>
        <w:t>[</w:t>
      </w:r>
      <w:r w:rsidR="00AC390F">
        <w:rPr>
          <w:rFonts w:ascii="Times New Roman" w:hAnsi="Times New Roman" w:cs="Times New Roman"/>
          <w:sz w:val="28"/>
          <w:szCs w:val="28"/>
        </w:rPr>
        <w:t>11,12</w:t>
      </w:r>
      <w:r w:rsidR="00AC390F" w:rsidRPr="00224E01">
        <w:rPr>
          <w:rFonts w:ascii="Times New Roman" w:hAnsi="Times New Roman" w:cs="Times New Roman"/>
          <w:sz w:val="28"/>
          <w:szCs w:val="28"/>
        </w:rPr>
        <w:t>]</w:t>
      </w:r>
      <w:r w:rsidR="00AC390F">
        <w:rPr>
          <w:rFonts w:ascii="Times New Roman" w:hAnsi="Times New Roman" w:cs="Times New Roman"/>
          <w:sz w:val="28"/>
          <w:szCs w:val="28"/>
        </w:rPr>
        <w:t>:</w:t>
      </w:r>
    </w:p>
    <w:p w:rsidR="008A43C4" w:rsidRPr="008A43C4" w:rsidRDefault="008A43C4" w:rsidP="008A4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C4">
        <w:rPr>
          <w:rFonts w:ascii="Times New Roman" w:hAnsi="Times New Roman" w:cs="Times New Roman"/>
          <w:sz w:val="28"/>
          <w:szCs w:val="28"/>
        </w:rPr>
        <w:t xml:space="preserve">проведение психофизиологических и педагогических исследований, направленных на поиск оптимальной интеграции различных форм представления информации при использовании компьютерных систем в обучении детей и подростков на различных этапах обучения;   </w:t>
      </w:r>
    </w:p>
    <w:p w:rsidR="008A43C4" w:rsidRDefault="008A43C4" w:rsidP="008A4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C4">
        <w:rPr>
          <w:rFonts w:ascii="Times New Roman" w:hAnsi="Times New Roman" w:cs="Times New Roman"/>
          <w:sz w:val="28"/>
          <w:szCs w:val="28"/>
        </w:rPr>
        <w:t>проведение цикла педагогических экспериментов, которые позволят получить объективные данные и научно-обоснованные рекомендации для разработчиков образовательных цифровых технологий, методик, учебно-методических материалов и учебников нового поколения в плане оптимальной интеграции различных форм представления информации.</w:t>
      </w:r>
    </w:p>
    <w:p w:rsidR="00AB3FE3" w:rsidRDefault="003023F1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основы системы оценок эффективности мы предлагаем </w:t>
      </w:r>
      <w:r w:rsidR="002D204C">
        <w:rPr>
          <w:rFonts w:ascii="Times New Roman" w:hAnsi="Times New Roman" w:cs="Times New Roman"/>
          <w:sz w:val="28"/>
          <w:szCs w:val="28"/>
        </w:rPr>
        <w:t xml:space="preserve">организовать систематическое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тестирования и анализ остаточных знаний по всем разделам курса школьной математики. Вопросы организации такого тестирования и первый вариант тестов </w:t>
      </w:r>
      <w:r w:rsidR="005B7362">
        <w:rPr>
          <w:rFonts w:ascii="Times New Roman" w:hAnsi="Times New Roman" w:cs="Times New Roman"/>
          <w:sz w:val="28"/>
          <w:szCs w:val="28"/>
        </w:rPr>
        <w:t xml:space="preserve">достаточно подробно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в </w:t>
      </w:r>
      <w:r w:rsidRPr="003023F1">
        <w:rPr>
          <w:rFonts w:ascii="Times New Roman" w:hAnsi="Times New Roman" w:cs="Times New Roman"/>
          <w:sz w:val="28"/>
          <w:szCs w:val="28"/>
        </w:rPr>
        <w:t>[</w:t>
      </w:r>
      <w:r w:rsidR="00AC390F">
        <w:rPr>
          <w:rFonts w:ascii="Times New Roman" w:hAnsi="Times New Roman" w:cs="Times New Roman"/>
          <w:sz w:val="28"/>
          <w:szCs w:val="28"/>
        </w:rPr>
        <w:t>5,</w:t>
      </w:r>
      <w:r w:rsidR="001507C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3023F1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интересующихся отсылаем к этим работам.</w:t>
      </w:r>
    </w:p>
    <w:p w:rsidR="000A2B1F" w:rsidRPr="003023F1" w:rsidRDefault="000A2B1F" w:rsidP="004C4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глубоко благодарен академику РАО В.С. Лазареву за ценные обсуждения при подготовке настоящей статьи.</w:t>
      </w:r>
    </w:p>
    <w:p w:rsidR="009D01AB" w:rsidRDefault="009D01AB" w:rsidP="0094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F1" w:rsidRPr="003023F1" w:rsidRDefault="003023F1" w:rsidP="003023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3F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47484" w:rsidRDefault="00F47484" w:rsidP="00302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84">
        <w:rPr>
          <w:rFonts w:ascii="Times New Roman" w:hAnsi="Times New Roman" w:cs="Times New Roman"/>
          <w:sz w:val="28"/>
          <w:szCs w:val="28"/>
        </w:rPr>
        <w:t xml:space="preserve">1. Галынский В.М., Гаркун A.С., Кисель Н.К., Позняк Ю.В., Самохвал B.В., </w:t>
      </w:r>
      <w:proofErr w:type="spellStart"/>
      <w:r w:rsidRPr="00F47484">
        <w:rPr>
          <w:rFonts w:ascii="Times New Roman" w:hAnsi="Times New Roman" w:cs="Times New Roman"/>
          <w:sz w:val="28"/>
          <w:szCs w:val="28"/>
        </w:rPr>
        <w:t>Шваркова</w:t>
      </w:r>
      <w:proofErr w:type="spellEnd"/>
      <w:r w:rsidRPr="00F47484">
        <w:rPr>
          <w:rFonts w:ascii="Times New Roman" w:hAnsi="Times New Roman" w:cs="Times New Roman"/>
          <w:sz w:val="28"/>
          <w:szCs w:val="28"/>
        </w:rPr>
        <w:t xml:space="preserve"> Г.Г. Математическая культура субъекта образовательного процесса: опыт системного анализа. Образование и педагогическая наука: </w:t>
      </w:r>
      <w:r w:rsidRPr="00F47484">
        <w:rPr>
          <w:rFonts w:ascii="Times New Roman" w:hAnsi="Times New Roman" w:cs="Times New Roman"/>
          <w:sz w:val="28"/>
          <w:szCs w:val="28"/>
        </w:rPr>
        <w:lastRenderedPageBreak/>
        <w:t>Труды Национального института образования. Сер. "Математическое и естественнонаучное образование". Минск. 2007. С. 29-48.</w:t>
      </w:r>
    </w:p>
    <w:p w:rsidR="00F47484" w:rsidRDefault="00F47484" w:rsidP="00302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7484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F47484">
        <w:rPr>
          <w:rFonts w:ascii="Times New Roman" w:hAnsi="Times New Roman" w:cs="Times New Roman"/>
          <w:sz w:val="28"/>
          <w:szCs w:val="28"/>
        </w:rPr>
        <w:t xml:space="preserve"> Н.Д., Дураков Б.К. Математическое образование в контексте методологических проблем развития российской системы образования // Педагогика. 2018. № 7. С.3-12.</w:t>
      </w:r>
    </w:p>
    <w:p w:rsidR="001C2216" w:rsidRDefault="00F47484" w:rsidP="00302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3F1" w:rsidRPr="003023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3F1" w:rsidRPr="003023F1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="003023F1" w:rsidRPr="003023F1">
        <w:rPr>
          <w:rFonts w:ascii="Times New Roman" w:hAnsi="Times New Roman" w:cs="Times New Roman"/>
          <w:sz w:val="28"/>
          <w:szCs w:val="28"/>
        </w:rPr>
        <w:t xml:space="preserve"> Н.Д. О проблемах реализации концепции развития математического образования. Информационные технологии в математике и математическом образовании: материалы VII Всероссийской научно-методической конференции с международным участием. Красноярск, 14-15 ноября 2018 г. / В.Р. Майер (отв. ред.); ред. кол.; </w:t>
      </w:r>
      <w:proofErr w:type="spellStart"/>
      <w:r w:rsidR="003023F1" w:rsidRPr="003023F1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3023F1" w:rsidRPr="003023F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3023F1" w:rsidRPr="003023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023F1" w:rsidRPr="003023F1">
        <w:rPr>
          <w:rFonts w:ascii="Times New Roman" w:hAnsi="Times New Roman" w:cs="Times New Roman"/>
          <w:sz w:val="28"/>
          <w:szCs w:val="28"/>
        </w:rPr>
        <w:t xml:space="preserve">. ун-т им. Астафьева. – Красноярск. 2018. 9 С. </w:t>
      </w:r>
    </w:p>
    <w:p w:rsidR="003023F1" w:rsidRDefault="001C2216" w:rsidP="001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2216">
        <w:rPr>
          <w:rFonts w:ascii="Times New Roman" w:hAnsi="Times New Roman" w:cs="Times New Roman"/>
          <w:sz w:val="28"/>
          <w:szCs w:val="28"/>
        </w:rPr>
        <w:t>Выготский Л. С. Педагоги</w:t>
      </w:r>
      <w:r>
        <w:rPr>
          <w:rFonts w:ascii="Times New Roman" w:hAnsi="Times New Roman" w:cs="Times New Roman"/>
          <w:sz w:val="28"/>
          <w:szCs w:val="28"/>
        </w:rPr>
        <w:t>ческая психология / под ред. В.В. Давыдова. М.</w:t>
      </w:r>
      <w:r w:rsidRPr="001C2216">
        <w:rPr>
          <w:rFonts w:ascii="Times New Roman" w:hAnsi="Times New Roman" w:cs="Times New Roman"/>
          <w:sz w:val="28"/>
          <w:szCs w:val="28"/>
        </w:rPr>
        <w:t>: Педагогика, 1991.</w:t>
      </w:r>
    </w:p>
    <w:p w:rsidR="00D3183D" w:rsidRDefault="00D3183D" w:rsidP="001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183D">
        <w:rPr>
          <w:rFonts w:ascii="Times New Roman" w:hAnsi="Times New Roman" w:cs="Times New Roman"/>
          <w:sz w:val="28"/>
          <w:szCs w:val="28"/>
        </w:rPr>
        <w:t xml:space="preserve">. Дураков Б.К., Кравцова О.В., Майер В.Р., </w:t>
      </w:r>
      <w:proofErr w:type="spellStart"/>
      <w:r w:rsidRPr="00D3183D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D3183D">
        <w:rPr>
          <w:rFonts w:ascii="Times New Roman" w:hAnsi="Times New Roman" w:cs="Times New Roman"/>
          <w:sz w:val="28"/>
          <w:szCs w:val="28"/>
        </w:rPr>
        <w:t xml:space="preserve"> Н.Д. О содержании школьного математического образования и разработке учебников нового поколения по математике. Известия</w:t>
      </w:r>
      <w:r>
        <w:rPr>
          <w:rFonts w:ascii="Times New Roman" w:hAnsi="Times New Roman" w:cs="Times New Roman"/>
          <w:sz w:val="28"/>
          <w:szCs w:val="28"/>
        </w:rPr>
        <w:t xml:space="preserve"> РАО.2021. </w:t>
      </w:r>
      <w:r w:rsidRPr="00D3183D">
        <w:rPr>
          <w:rFonts w:ascii="Times New Roman" w:hAnsi="Times New Roman" w:cs="Times New Roman"/>
          <w:sz w:val="28"/>
          <w:szCs w:val="28"/>
        </w:rPr>
        <w:t>В печати.</w:t>
      </w:r>
    </w:p>
    <w:p w:rsidR="00D3183D" w:rsidRDefault="00D3183D" w:rsidP="001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3183D">
        <w:rPr>
          <w:rFonts w:ascii="Times New Roman" w:hAnsi="Times New Roman" w:cs="Times New Roman"/>
          <w:sz w:val="28"/>
          <w:szCs w:val="28"/>
        </w:rPr>
        <w:t>Бэддели</w:t>
      </w:r>
      <w:proofErr w:type="spellEnd"/>
      <w:r w:rsidRPr="00D3183D">
        <w:rPr>
          <w:rFonts w:ascii="Times New Roman" w:hAnsi="Times New Roman" w:cs="Times New Roman"/>
          <w:sz w:val="28"/>
          <w:szCs w:val="28"/>
        </w:rPr>
        <w:t xml:space="preserve"> А. Ваша память. Руководство по тренировке и развитию. М.: Изд-во ЭКС МО-Пресс, 2001.</w:t>
      </w:r>
    </w:p>
    <w:p w:rsidR="00D3183D" w:rsidRDefault="00F7334F" w:rsidP="001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proofErr w:type="spellStart"/>
      <w:r w:rsidRPr="00F7334F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F7334F">
        <w:rPr>
          <w:rFonts w:ascii="Times New Roman" w:hAnsi="Times New Roman" w:cs="Times New Roman"/>
          <w:sz w:val="28"/>
          <w:szCs w:val="28"/>
        </w:rPr>
        <w:t xml:space="preserve"> Н.Д. К вопросу развития дидактики в условиях цифровой трансформации общества. Педагогика. 2021. № 2. С. 5-23.</w:t>
      </w:r>
    </w:p>
    <w:p w:rsidR="00F7334F" w:rsidRDefault="00F7334F" w:rsidP="001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4F">
        <w:rPr>
          <w:rFonts w:ascii="Times New Roman" w:hAnsi="Times New Roman" w:cs="Times New Roman"/>
          <w:sz w:val="28"/>
          <w:szCs w:val="28"/>
        </w:rPr>
        <w:t>8. Рубинштейн С.Л. Основы общей психологии. СП б.: Изд-во «Питер», 1999.</w:t>
      </w:r>
    </w:p>
    <w:p w:rsidR="00F7334F" w:rsidRDefault="00AC390F" w:rsidP="00AC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D34B8" w:rsidRPr="009D34B8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="009D34B8" w:rsidRPr="009D34B8">
        <w:rPr>
          <w:rFonts w:ascii="Times New Roman" w:hAnsi="Times New Roman" w:cs="Times New Roman"/>
          <w:sz w:val="28"/>
          <w:szCs w:val="28"/>
        </w:rPr>
        <w:t xml:space="preserve"> Н.Д. Педагогический эксперимент в школь</w:t>
      </w:r>
      <w:r>
        <w:rPr>
          <w:rFonts w:ascii="Times New Roman" w:hAnsi="Times New Roman" w:cs="Times New Roman"/>
          <w:sz w:val="28"/>
          <w:szCs w:val="28"/>
        </w:rPr>
        <w:t xml:space="preserve">ном математическом образовании. </w:t>
      </w:r>
      <w:r w:rsidR="009D34B8" w:rsidRPr="009D34B8">
        <w:rPr>
          <w:rFonts w:ascii="Times New Roman" w:hAnsi="Times New Roman" w:cs="Times New Roman"/>
          <w:sz w:val="28"/>
          <w:szCs w:val="28"/>
        </w:rPr>
        <w:t>Актуальные проблемы качества математической подготовки школьников и студентов: методологический,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4B8" w:rsidRPr="009D34B8">
        <w:rPr>
          <w:rFonts w:ascii="Times New Roman" w:hAnsi="Times New Roman" w:cs="Times New Roman"/>
          <w:sz w:val="28"/>
          <w:szCs w:val="28"/>
        </w:rPr>
        <w:t>теоретический и тех</w:t>
      </w:r>
      <w:r>
        <w:rPr>
          <w:rFonts w:ascii="Times New Roman" w:hAnsi="Times New Roman" w:cs="Times New Roman"/>
          <w:sz w:val="28"/>
          <w:szCs w:val="28"/>
        </w:rPr>
        <w:t xml:space="preserve">нологический аспекты: материалы </w:t>
      </w:r>
      <w:r w:rsidR="009D34B8" w:rsidRPr="009D34B8">
        <w:rPr>
          <w:rFonts w:ascii="Times New Roman" w:hAnsi="Times New Roman" w:cs="Times New Roman"/>
          <w:sz w:val="28"/>
          <w:szCs w:val="28"/>
        </w:rPr>
        <w:t>VII Всероссийской c международным участием научно-методической конференции. Красноярск, 10–11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4B8" w:rsidRPr="009D34B8">
        <w:rPr>
          <w:rFonts w:ascii="Times New Roman" w:hAnsi="Times New Roman" w:cs="Times New Roman"/>
          <w:sz w:val="28"/>
          <w:szCs w:val="28"/>
        </w:rPr>
        <w:t>2020 г. / отв. ред. М.Б. Шаш</w:t>
      </w:r>
      <w:r>
        <w:rPr>
          <w:rFonts w:ascii="Times New Roman" w:hAnsi="Times New Roman" w:cs="Times New Roman"/>
          <w:sz w:val="28"/>
          <w:szCs w:val="28"/>
        </w:rPr>
        <w:t xml:space="preserve">кина; ред. кол.;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9D34B8" w:rsidRPr="009D34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D34B8" w:rsidRPr="009D34B8">
        <w:rPr>
          <w:rFonts w:ascii="Times New Roman" w:hAnsi="Times New Roman" w:cs="Times New Roman"/>
          <w:sz w:val="28"/>
          <w:szCs w:val="28"/>
        </w:rPr>
        <w:t>. ун-т им. В.П. Астафьева. – Красноярск, 2020. С 35-40.</w:t>
      </w:r>
    </w:p>
    <w:p w:rsidR="00AC390F" w:rsidRDefault="00AC390F" w:rsidP="00AC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C390F">
        <w:rPr>
          <w:rFonts w:ascii="Times New Roman" w:hAnsi="Times New Roman" w:cs="Times New Roman"/>
          <w:sz w:val="28"/>
          <w:szCs w:val="28"/>
        </w:rPr>
        <w:t xml:space="preserve">. Лазарев В.С., </w:t>
      </w:r>
      <w:proofErr w:type="spellStart"/>
      <w:r w:rsidRPr="00AC390F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AC390F">
        <w:rPr>
          <w:rFonts w:ascii="Times New Roman" w:hAnsi="Times New Roman" w:cs="Times New Roman"/>
          <w:sz w:val="28"/>
          <w:szCs w:val="28"/>
        </w:rPr>
        <w:t xml:space="preserve"> Н.Д. О некоторых актуальных задачах проведения педагогических экспериментов в области общего образования // Педагогика. 2020. № 6. С. 24-34.</w:t>
      </w:r>
    </w:p>
    <w:p w:rsidR="00AC390F" w:rsidRPr="00AC390F" w:rsidRDefault="00AC390F" w:rsidP="00AC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C39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0F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AC390F">
        <w:rPr>
          <w:rFonts w:ascii="Times New Roman" w:hAnsi="Times New Roman" w:cs="Times New Roman"/>
          <w:sz w:val="28"/>
          <w:szCs w:val="28"/>
        </w:rPr>
        <w:t xml:space="preserve"> Н.Д. Проблемы развития дидактики в условиях цифровой трансформации и сетевого взаимодействия. Коллективная Монография. Издательский центр РГУ нефти и газа (НИУ) имени И. М. Губк</w:t>
      </w:r>
      <w:r>
        <w:rPr>
          <w:rFonts w:ascii="Times New Roman" w:hAnsi="Times New Roman" w:cs="Times New Roman"/>
          <w:sz w:val="28"/>
          <w:szCs w:val="28"/>
        </w:rPr>
        <w:t xml:space="preserve">ина, 2021. </w:t>
      </w:r>
      <w:r w:rsidRPr="00AC390F">
        <w:rPr>
          <w:rFonts w:ascii="Times New Roman" w:hAnsi="Times New Roman" w:cs="Times New Roman"/>
          <w:sz w:val="28"/>
          <w:szCs w:val="28"/>
        </w:rPr>
        <w:t>В печати.</w:t>
      </w:r>
    </w:p>
    <w:p w:rsidR="00AC390F" w:rsidRDefault="00AC390F" w:rsidP="00AC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39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0F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AC390F">
        <w:rPr>
          <w:rFonts w:ascii="Times New Roman" w:hAnsi="Times New Roman" w:cs="Times New Roman"/>
          <w:sz w:val="28"/>
          <w:szCs w:val="28"/>
        </w:rPr>
        <w:t xml:space="preserve"> Н.Д. К вопросу развития дидактики в условиях цифровой трансформации общества. Педагогика. 2021. № 2. С. 5-23.</w:t>
      </w:r>
    </w:p>
    <w:p w:rsidR="00AC390F" w:rsidRDefault="00AC390F" w:rsidP="00AC3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C390F">
        <w:rPr>
          <w:rFonts w:ascii="Times New Roman" w:hAnsi="Times New Roman" w:cs="Times New Roman"/>
          <w:sz w:val="28"/>
          <w:szCs w:val="28"/>
        </w:rPr>
        <w:t xml:space="preserve">. Кравцова О.В., Дураков Б.К. Математика – 2921 (Тесты по математике). Труды Международной научно-практической интернет-конференции «Актуальные проблемы методики обучения информатике и математике в современной школе». МПГУ. Москва, 19–25 апреля 2021 года.     </w:t>
      </w:r>
    </w:p>
    <w:p w:rsidR="00F7334F" w:rsidRPr="003023F1" w:rsidRDefault="00F7334F" w:rsidP="001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F1" w:rsidRDefault="003023F1" w:rsidP="009D0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AB" w:rsidRDefault="009D01AB" w:rsidP="00D2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213" w:rsidRDefault="00D22213" w:rsidP="00041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2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B2" w:rsidRDefault="001D1CB2" w:rsidP="00061F47">
      <w:pPr>
        <w:spacing w:after="0" w:line="240" w:lineRule="auto"/>
      </w:pPr>
      <w:r>
        <w:separator/>
      </w:r>
    </w:p>
  </w:endnote>
  <w:endnote w:type="continuationSeparator" w:id="0">
    <w:p w:rsidR="001D1CB2" w:rsidRDefault="001D1CB2" w:rsidP="0006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96707"/>
      <w:docPartObj>
        <w:docPartGallery w:val="Page Numbers (Bottom of Page)"/>
        <w:docPartUnique/>
      </w:docPartObj>
    </w:sdtPr>
    <w:sdtEndPr/>
    <w:sdtContent>
      <w:p w:rsidR="00B24FA3" w:rsidRDefault="00B24F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41">
          <w:rPr>
            <w:noProof/>
          </w:rPr>
          <w:t>21</w:t>
        </w:r>
        <w:r>
          <w:fldChar w:fldCharType="end"/>
        </w:r>
      </w:p>
    </w:sdtContent>
  </w:sdt>
  <w:p w:rsidR="00B24FA3" w:rsidRDefault="00B24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B2" w:rsidRDefault="001D1CB2" w:rsidP="00061F47">
      <w:pPr>
        <w:spacing w:after="0" w:line="240" w:lineRule="auto"/>
      </w:pPr>
      <w:r>
        <w:separator/>
      </w:r>
    </w:p>
  </w:footnote>
  <w:footnote w:type="continuationSeparator" w:id="0">
    <w:p w:rsidR="001D1CB2" w:rsidRDefault="001D1CB2" w:rsidP="00061F47">
      <w:pPr>
        <w:spacing w:after="0" w:line="240" w:lineRule="auto"/>
      </w:pPr>
      <w:r>
        <w:continuationSeparator/>
      </w:r>
    </w:p>
  </w:footnote>
  <w:footnote w:id="1">
    <w:p w:rsidR="008C3491" w:rsidRPr="008C3491" w:rsidRDefault="008C3491" w:rsidP="008C3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8C349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поддержана Красноярским математическим центром, финансируемым </w:t>
      </w:r>
      <w:proofErr w:type="spellStart"/>
      <w:r w:rsidRPr="008C3491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C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в рамках мероприятий по созданию и развитию региональных НОМЦ (Соглашение 075-02-2020-1534/1).</w:t>
      </w:r>
    </w:p>
    <w:p w:rsidR="008C3491" w:rsidRDefault="008C3491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C"/>
    <w:rsid w:val="0000022E"/>
    <w:rsid w:val="0004003B"/>
    <w:rsid w:val="00041F7E"/>
    <w:rsid w:val="00057A09"/>
    <w:rsid w:val="00061F47"/>
    <w:rsid w:val="0006518A"/>
    <w:rsid w:val="00067B37"/>
    <w:rsid w:val="00070B2B"/>
    <w:rsid w:val="00073909"/>
    <w:rsid w:val="000779CC"/>
    <w:rsid w:val="0009099E"/>
    <w:rsid w:val="000A1CBD"/>
    <w:rsid w:val="000A2B1F"/>
    <w:rsid w:val="000A5BA1"/>
    <w:rsid w:val="000B23DA"/>
    <w:rsid w:val="000C5476"/>
    <w:rsid w:val="000E6BC8"/>
    <w:rsid w:val="001143A7"/>
    <w:rsid w:val="001162CD"/>
    <w:rsid w:val="00117895"/>
    <w:rsid w:val="001407C5"/>
    <w:rsid w:val="00141FD8"/>
    <w:rsid w:val="00150462"/>
    <w:rsid w:val="001507C6"/>
    <w:rsid w:val="0017173E"/>
    <w:rsid w:val="001917D2"/>
    <w:rsid w:val="001B37A9"/>
    <w:rsid w:val="001C0E91"/>
    <w:rsid w:val="001C2216"/>
    <w:rsid w:val="001C4C19"/>
    <w:rsid w:val="001C513A"/>
    <w:rsid w:val="001D1CB2"/>
    <w:rsid w:val="002106AB"/>
    <w:rsid w:val="00224E01"/>
    <w:rsid w:val="00225678"/>
    <w:rsid w:val="00226E2B"/>
    <w:rsid w:val="00233106"/>
    <w:rsid w:val="00233807"/>
    <w:rsid w:val="002A0751"/>
    <w:rsid w:val="002A2C9C"/>
    <w:rsid w:val="002D204C"/>
    <w:rsid w:val="002D57BF"/>
    <w:rsid w:val="002E4A32"/>
    <w:rsid w:val="002E5B23"/>
    <w:rsid w:val="002E60B4"/>
    <w:rsid w:val="002F4D0C"/>
    <w:rsid w:val="003005C8"/>
    <w:rsid w:val="003023F1"/>
    <w:rsid w:val="003173AB"/>
    <w:rsid w:val="003402CE"/>
    <w:rsid w:val="003427B6"/>
    <w:rsid w:val="003549F6"/>
    <w:rsid w:val="00367C7B"/>
    <w:rsid w:val="00397B33"/>
    <w:rsid w:val="00397FEC"/>
    <w:rsid w:val="003C2020"/>
    <w:rsid w:val="003D0BD3"/>
    <w:rsid w:val="003D673F"/>
    <w:rsid w:val="003E0BF8"/>
    <w:rsid w:val="003F1029"/>
    <w:rsid w:val="00432354"/>
    <w:rsid w:val="00434A8E"/>
    <w:rsid w:val="0046246A"/>
    <w:rsid w:val="00480744"/>
    <w:rsid w:val="00485132"/>
    <w:rsid w:val="004945F3"/>
    <w:rsid w:val="004A3A11"/>
    <w:rsid w:val="004A4A13"/>
    <w:rsid w:val="004B46BB"/>
    <w:rsid w:val="004C4139"/>
    <w:rsid w:val="004C6041"/>
    <w:rsid w:val="004D0024"/>
    <w:rsid w:val="004E35D8"/>
    <w:rsid w:val="004F71BD"/>
    <w:rsid w:val="00501A78"/>
    <w:rsid w:val="0051199B"/>
    <w:rsid w:val="005249E0"/>
    <w:rsid w:val="00537F63"/>
    <w:rsid w:val="0056393B"/>
    <w:rsid w:val="00570B14"/>
    <w:rsid w:val="005710BE"/>
    <w:rsid w:val="00586132"/>
    <w:rsid w:val="005B2A5E"/>
    <w:rsid w:val="005B7362"/>
    <w:rsid w:val="005C0144"/>
    <w:rsid w:val="005C23A3"/>
    <w:rsid w:val="005D29DC"/>
    <w:rsid w:val="005D3655"/>
    <w:rsid w:val="005D73BE"/>
    <w:rsid w:val="005E0A58"/>
    <w:rsid w:val="005F1D14"/>
    <w:rsid w:val="005F3FA3"/>
    <w:rsid w:val="00614119"/>
    <w:rsid w:val="00641BB9"/>
    <w:rsid w:val="00650929"/>
    <w:rsid w:val="00657C3B"/>
    <w:rsid w:val="00664B8A"/>
    <w:rsid w:val="00666780"/>
    <w:rsid w:val="00671C0D"/>
    <w:rsid w:val="00691BB5"/>
    <w:rsid w:val="006A2F10"/>
    <w:rsid w:val="006A7B82"/>
    <w:rsid w:val="006C5973"/>
    <w:rsid w:val="006D357B"/>
    <w:rsid w:val="006E00A8"/>
    <w:rsid w:val="00700CB8"/>
    <w:rsid w:val="00715ADE"/>
    <w:rsid w:val="00723111"/>
    <w:rsid w:val="007302DE"/>
    <w:rsid w:val="00770A42"/>
    <w:rsid w:val="00772B34"/>
    <w:rsid w:val="00775E77"/>
    <w:rsid w:val="00790EAD"/>
    <w:rsid w:val="007B466D"/>
    <w:rsid w:val="007C7338"/>
    <w:rsid w:val="007F5C35"/>
    <w:rsid w:val="00807B35"/>
    <w:rsid w:val="0081475E"/>
    <w:rsid w:val="00820357"/>
    <w:rsid w:val="00822877"/>
    <w:rsid w:val="0083620B"/>
    <w:rsid w:val="00852676"/>
    <w:rsid w:val="008562B2"/>
    <w:rsid w:val="00864D50"/>
    <w:rsid w:val="008855D8"/>
    <w:rsid w:val="00892D0A"/>
    <w:rsid w:val="008955F6"/>
    <w:rsid w:val="008A1883"/>
    <w:rsid w:val="008A43C4"/>
    <w:rsid w:val="008B6269"/>
    <w:rsid w:val="008C0AFE"/>
    <w:rsid w:val="008C3491"/>
    <w:rsid w:val="008C39E9"/>
    <w:rsid w:val="008C5701"/>
    <w:rsid w:val="008C64BC"/>
    <w:rsid w:val="00923F25"/>
    <w:rsid w:val="009466AC"/>
    <w:rsid w:val="00947348"/>
    <w:rsid w:val="00963369"/>
    <w:rsid w:val="00970ED0"/>
    <w:rsid w:val="00975623"/>
    <w:rsid w:val="00981107"/>
    <w:rsid w:val="00990B9E"/>
    <w:rsid w:val="009A59B7"/>
    <w:rsid w:val="009B2E6A"/>
    <w:rsid w:val="009D00F7"/>
    <w:rsid w:val="009D01AB"/>
    <w:rsid w:val="009D34B8"/>
    <w:rsid w:val="009F1738"/>
    <w:rsid w:val="009F749F"/>
    <w:rsid w:val="00A05A37"/>
    <w:rsid w:val="00A158FA"/>
    <w:rsid w:val="00A37F02"/>
    <w:rsid w:val="00A61A88"/>
    <w:rsid w:val="00A87253"/>
    <w:rsid w:val="00AB3FE3"/>
    <w:rsid w:val="00AB64C9"/>
    <w:rsid w:val="00AC13E5"/>
    <w:rsid w:val="00AC390F"/>
    <w:rsid w:val="00AD2EE1"/>
    <w:rsid w:val="00AE00C6"/>
    <w:rsid w:val="00AE05E7"/>
    <w:rsid w:val="00B007B7"/>
    <w:rsid w:val="00B208FE"/>
    <w:rsid w:val="00B24FA3"/>
    <w:rsid w:val="00B40D98"/>
    <w:rsid w:val="00B46BE5"/>
    <w:rsid w:val="00B5054A"/>
    <w:rsid w:val="00B54C82"/>
    <w:rsid w:val="00B55131"/>
    <w:rsid w:val="00B61066"/>
    <w:rsid w:val="00B749AB"/>
    <w:rsid w:val="00B920DA"/>
    <w:rsid w:val="00BD2818"/>
    <w:rsid w:val="00C1073F"/>
    <w:rsid w:val="00C17498"/>
    <w:rsid w:val="00C310D3"/>
    <w:rsid w:val="00C353E7"/>
    <w:rsid w:val="00C60CE0"/>
    <w:rsid w:val="00C60F3A"/>
    <w:rsid w:val="00C71F8D"/>
    <w:rsid w:val="00C74458"/>
    <w:rsid w:val="00C86AE9"/>
    <w:rsid w:val="00CA5BD2"/>
    <w:rsid w:val="00CB3B3E"/>
    <w:rsid w:val="00CD094F"/>
    <w:rsid w:val="00CE10DA"/>
    <w:rsid w:val="00CE7525"/>
    <w:rsid w:val="00D20A11"/>
    <w:rsid w:val="00D22213"/>
    <w:rsid w:val="00D3183D"/>
    <w:rsid w:val="00D32FFB"/>
    <w:rsid w:val="00D330C0"/>
    <w:rsid w:val="00D34D7E"/>
    <w:rsid w:val="00D542CC"/>
    <w:rsid w:val="00D71229"/>
    <w:rsid w:val="00DA65E1"/>
    <w:rsid w:val="00DB21F7"/>
    <w:rsid w:val="00DC3965"/>
    <w:rsid w:val="00DD50D8"/>
    <w:rsid w:val="00DE6030"/>
    <w:rsid w:val="00DF1A9D"/>
    <w:rsid w:val="00DF238A"/>
    <w:rsid w:val="00DF4CB9"/>
    <w:rsid w:val="00E0133F"/>
    <w:rsid w:val="00E11F9C"/>
    <w:rsid w:val="00E20E89"/>
    <w:rsid w:val="00E37F96"/>
    <w:rsid w:val="00E42FEA"/>
    <w:rsid w:val="00E513AD"/>
    <w:rsid w:val="00E61AA7"/>
    <w:rsid w:val="00E928DF"/>
    <w:rsid w:val="00EA7668"/>
    <w:rsid w:val="00EA7A55"/>
    <w:rsid w:val="00EB2244"/>
    <w:rsid w:val="00EB7708"/>
    <w:rsid w:val="00EC7713"/>
    <w:rsid w:val="00ED5CCA"/>
    <w:rsid w:val="00EF7B7D"/>
    <w:rsid w:val="00F05078"/>
    <w:rsid w:val="00F07963"/>
    <w:rsid w:val="00F16CC0"/>
    <w:rsid w:val="00F25EE9"/>
    <w:rsid w:val="00F30201"/>
    <w:rsid w:val="00F47484"/>
    <w:rsid w:val="00F47BF1"/>
    <w:rsid w:val="00F539F5"/>
    <w:rsid w:val="00F71B6C"/>
    <w:rsid w:val="00F7334F"/>
    <w:rsid w:val="00F77588"/>
    <w:rsid w:val="00FA2255"/>
    <w:rsid w:val="00FC076F"/>
    <w:rsid w:val="00FE68B9"/>
    <w:rsid w:val="00FF09C7"/>
    <w:rsid w:val="00FF4E3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9CD"/>
  <w15:chartTrackingRefBased/>
  <w15:docId w15:val="{B7100821-78ED-4A59-990B-38FBC867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F47"/>
  </w:style>
  <w:style w:type="paragraph" w:styleId="a5">
    <w:name w:val="footer"/>
    <w:basedOn w:val="a"/>
    <w:link w:val="a6"/>
    <w:uiPriority w:val="99"/>
    <w:unhideWhenUsed/>
    <w:rsid w:val="0006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F47"/>
  </w:style>
  <w:style w:type="paragraph" w:styleId="a7">
    <w:name w:val="List Paragraph"/>
    <w:basedOn w:val="a"/>
    <w:uiPriority w:val="34"/>
    <w:qFormat/>
    <w:rsid w:val="009D01A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C349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349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C3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09E3-F8D8-4DE6-80F4-54400EA9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9161</TotalTime>
  <Pages>21</Pages>
  <Words>5330</Words>
  <Characters>30386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Podufalov</dc:creator>
  <cp:keywords/>
  <dc:description/>
  <cp:lastModifiedBy>Nikolay Podufalov</cp:lastModifiedBy>
  <cp:revision>53</cp:revision>
  <dcterms:created xsi:type="dcterms:W3CDTF">2021-07-24T04:58:00Z</dcterms:created>
  <dcterms:modified xsi:type="dcterms:W3CDTF">2021-09-30T04:49:00Z</dcterms:modified>
</cp:coreProperties>
</file>